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B8" w:rsidRPr="00855A02" w:rsidRDefault="00E31CAE" w:rsidP="00D335B5">
      <w:pPr>
        <w:jc w:val="center"/>
        <w:rPr>
          <w:b/>
          <w:sz w:val="24"/>
          <w:szCs w:val="24"/>
          <w:u w:val="single"/>
        </w:rPr>
      </w:pPr>
      <w:r w:rsidRPr="00855A02">
        <w:rPr>
          <w:b/>
          <w:sz w:val="24"/>
          <w:szCs w:val="24"/>
          <w:u w:val="single"/>
        </w:rPr>
        <w:t>English Medium Te</w:t>
      </w:r>
      <w:r w:rsidR="00D335B5">
        <w:rPr>
          <w:b/>
          <w:sz w:val="24"/>
          <w:szCs w:val="24"/>
          <w:u w:val="single"/>
        </w:rPr>
        <w:t xml:space="preserve">rm Planning – Year 2 </w:t>
      </w:r>
      <w:proofErr w:type="gramStart"/>
      <w:r w:rsidR="00D335B5">
        <w:rPr>
          <w:b/>
          <w:sz w:val="24"/>
          <w:szCs w:val="24"/>
          <w:u w:val="single"/>
        </w:rPr>
        <w:t>Autumn</w:t>
      </w:r>
      <w:proofErr w:type="gramEnd"/>
    </w:p>
    <w:tbl>
      <w:tblPr>
        <w:tblStyle w:val="TableGrid"/>
        <w:tblW w:w="9924" w:type="dxa"/>
        <w:tblInd w:w="-431" w:type="dxa"/>
        <w:tblLook w:val="04A0" w:firstRow="1" w:lastRow="0" w:firstColumn="1" w:lastColumn="0" w:noHBand="0" w:noVBand="1"/>
      </w:tblPr>
      <w:tblGrid>
        <w:gridCol w:w="1986"/>
        <w:gridCol w:w="4076"/>
        <w:gridCol w:w="2019"/>
        <w:gridCol w:w="1843"/>
      </w:tblGrid>
      <w:tr w:rsidR="00E31CAE" w:rsidTr="00E31CAE">
        <w:tc>
          <w:tcPr>
            <w:tcW w:w="1986" w:type="dxa"/>
          </w:tcPr>
          <w:p w:rsidR="00E31CAE" w:rsidRPr="00855A02" w:rsidRDefault="00E31CAE" w:rsidP="00E31CAE">
            <w:pPr>
              <w:jc w:val="center"/>
              <w:rPr>
                <w:sz w:val="20"/>
                <w:szCs w:val="20"/>
              </w:rPr>
            </w:pPr>
            <w:r w:rsidRPr="00855A02">
              <w:rPr>
                <w:sz w:val="20"/>
                <w:szCs w:val="20"/>
              </w:rPr>
              <w:t>Text</w:t>
            </w:r>
          </w:p>
        </w:tc>
        <w:tc>
          <w:tcPr>
            <w:tcW w:w="4076" w:type="dxa"/>
          </w:tcPr>
          <w:p w:rsidR="00E31CAE" w:rsidRPr="00855A02" w:rsidRDefault="00E31CAE" w:rsidP="00E31CAE">
            <w:pPr>
              <w:jc w:val="center"/>
              <w:rPr>
                <w:sz w:val="20"/>
                <w:szCs w:val="20"/>
              </w:rPr>
            </w:pPr>
            <w:r w:rsidRPr="00855A02">
              <w:rPr>
                <w:sz w:val="20"/>
                <w:szCs w:val="20"/>
              </w:rPr>
              <w:t>Objectives</w:t>
            </w:r>
          </w:p>
        </w:tc>
        <w:tc>
          <w:tcPr>
            <w:tcW w:w="2019" w:type="dxa"/>
          </w:tcPr>
          <w:p w:rsidR="00E31CAE" w:rsidRPr="00855A02" w:rsidRDefault="00E31CAE" w:rsidP="00E31CAE">
            <w:pPr>
              <w:jc w:val="center"/>
              <w:rPr>
                <w:sz w:val="20"/>
                <w:szCs w:val="20"/>
              </w:rPr>
            </w:pPr>
            <w:r w:rsidRPr="00855A02">
              <w:rPr>
                <w:sz w:val="20"/>
                <w:szCs w:val="20"/>
              </w:rPr>
              <w:t>Genres</w:t>
            </w:r>
          </w:p>
        </w:tc>
        <w:tc>
          <w:tcPr>
            <w:tcW w:w="1843" w:type="dxa"/>
          </w:tcPr>
          <w:p w:rsidR="00E31CAE" w:rsidRPr="00855A02" w:rsidRDefault="00E31CAE" w:rsidP="00E31CAE">
            <w:pPr>
              <w:jc w:val="center"/>
              <w:rPr>
                <w:sz w:val="20"/>
                <w:szCs w:val="20"/>
              </w:rPr>
            </w:pPr>
            <w:r w:rsidRPr="00855A02">
              <w:rPr>
                <w:sz w:val="20"/>
                <w:szCs w:val="20"/>
              </w:rPr>
              <w:t>Time</w:t>
            </w:r>
          </w:p>
        </w:tc>
      </w:tr>
      <w:tr w:rsidR="00E31CAE" w:rsidTr="00E31CAE">
        <w:tc>
          <w:tcPr>
            <w:tcW w:w="1986" w:type="dxa"/>
          </w:tcPr>
          <w:p w:rsidR="00E31CAE" w:rsidRPr="00D335B5" w:rsidRDefault="00E31CAE">
            <w:pPr>
              <w:rPr>
                <w:i/>
                <w:sz w:val="20"/>
                <w:szCs w:val="20"/>
              </w:rPr>
            </w:pPr>
            <w:r w:rsidRPr="00D335B5">
              <w:rPr>
                <w:i/>
                <w:sz w:val="20"/>
                <w:szCs w:val="20"/>
              </w:rPr>
              <w:t>Funnybones</w:t>
            </w: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31CAE" w:rsidRPr="00D335B5" w:rsidRDefault="00E31CAE">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EC0538" w:rsidRPr="00D335B5" w:rsidRDefault="00EC0538">
            <w:pPr>
              <w:rPr>
                <w:b/>
                <w:sz w:val="20"/>
                <w:szCs w:val="20"/>
                <w:u w:val="single"/>
              </w:rPr>
            </w:pPr>
          </w:p>
          <w:p w:rsidR="00D616AB" w:rsidRPr="00D335B5" w:rsidRDefault="00D616AB">
            <w:pPr>
              <w:rPr>
                <w:sz w:val="20"/>
                <w:szCs w:val="20"/>
              </w:rPr>
            </w:pPr>
          </w:p>
          <w:p w:rsidR="00D616AB" w:rsidRPr="00D335B5" w:rsidRDefault="00D616AB">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EC0538" w:rsidRPr="00D335B5" w:rsidRDefault="00EC0538">
            <w:pPr>
              <w:rPr>
                <w:i/>
                <w:sz w:val="20"/>
                <w:szCs w:val="20"/>
              </w:rPr>
            </w:pPr>
            <w:r w:rsidRPr="00D335B5">
              <w:rPr>
                <w:i/>
                <w:sz w:val="20"/>
                <w:szCs w:val="20"/>
              </w:rPr>
              <w:t>Monkey Puzzle</w:t>
            </w:r>
          </w:p>
          <w:p w:rsidR="001611AE" w:rsidRPr="00D335B5" w:rsidRDefault="001611AE">
            <w:pPr>
              <w:rPr>
                <w:sz w:val="20"/>
                <w:szCs w:val="20"/>
              </w:rPr>
            </w:pPr>
          </w:p>
          <w:p w:rsidR="001611AE" w:rsidRPr="00D335B5" w:rsidRDefault="001611AE">
            <w:pPr>
              <w:rPr>
                <w:sz w:val="20"/>
                <w:szCs w:val="20"/>
              </w:rPr>
            </w:pPr>
          </w:p>
          <w:p w:rsidR="001611AE" w:rsidRPr="00D335B5" w:rsidRDefault="001611AE">
            <w:pPr>
              <w:rPr>
                <w:sz w:val="20"/>
                <w:szCs w:val="20"/>
              </w:rPr>
            </w:pPr>
          </w:p>
          <w:p w:rsidR="001611AE" w:rsidRPr="00D335B5" w:rsidRDefault="001611AE">
            <w:pPr>
              <w:rPr>
                <w:sz w:val="20"/>
                <w:szCs w:val="20"/>
              </w:rPr>
            </w:pPr>
          </w:p>
          <w:p w:rsidR="001611AE" w:rsidRPr="00D335B5" w:rsidRDefault="001611AE">
            <w:pPr>
              <w:rPr>
                <w:sz w:val="20"/>
                <w:szCs w:val="20"/>
              </w:rPr>
            </w:pPr>
          </w:p>
          <w:p w:rsidR="001611AE" w:rsidRPr="00D335B5" w:rsidRDefault="001611AE">
            <w:pPr>
              <w:rPr>
                <w:sz w:val="20"/>
                <w:szCs w:val="20"/>
              </w:rPr>
            </w:pPr>
          </w:p>
          <w:p w:rsidR="001611AE" w:rsidRPr="00D335B5" w:rsidRDefault="001611AE">
            <w:pPr>
              <w:rPr>
                <w:sz w:val="20"/>
                <w:szCs w:val="20"/>
              </w:rPr>
            </w:pPr>
          </w:p>
          <w:p w:rsidR="00D616AB" w:rsidRPr="00D335B5" w:rsidRDefault="00D616AB">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7A7468" w:rsidRPr="00D335B5" w:rsidRDefault="007A7468">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i/>
                <w:sz w:val="20"/>
                <w:szCs w:val="20"/>
              </w:rPr>
            </w:pPr>
          </w:p>
          <w:p w:rsidR="001611AE" w:rsidRPr="00D335B5" w:rsidRDefault="001611AE">
            <w:pPr>
              <w:rPr>
                <w:sz w:val="20"/>
                <w:szCs w:val="20"/>
              </w:rPr>
            </w:pPr>
            <w:r w:rsidRPr="00D335B5">
              <w:rPr>
                <w:i/>
                <w:sz w:val="20"/>
                <w:szCs w:val="20"/>
              </w:rPr>
              <w:t>The Magic of the Brain</w:t>
            </w:r>
            <w:r w:rsidRPr="00D335B5">
              <w:rPr>
                <w:sz w:val="20"/>
                <w:szCs w:val="20"/>
              </w:rPr>
              <w:t xml:space="preserve"> (100 lessons CD ROM)</w:t>
            </w:r>
          </w:p>
          <w:p w:rsidR="001611AE" w:rsidRPr="00D335B5" w:rsidRDefault="001611AE">
            <w:pPr>
              <w:rPr>
                <w:sz w:val="20"/>
                <w:szCs w:val="20"/>
              </w:rPr>
            </w:pPr>
            <w:r w:rsidRPr="00D335B5">
              <w:rPr>
                <w:sz w:val="20"/>
                <w:szCs w:val="20"/>
              </w:rPr>
              <w:t>1 week</w:t>
            </w:r>
          </w:p>
        </w:tc>
        <w:tc>
          <w:tcPr>
            <w:tcW w:w="4076" w:type="dxa"/>
          </w:tcPr>
          <w:p w:rsidR="002C49B1" w:rsidRPr="00D335B5" w:rsidRDefault="002C49B1">
            <w:pPr>
              <w:rPr>
                <w:sz w:val="20"/>
                <w:szCs w:val="20"/>
              </w:rPr>
            </w:pPr>
            <w:r w:rsidRPr="00D335B5">
              <w:rPr>
                <w:sz w:val="20"/>
                <w:szCs w:val="20"/>
              </w:rPr>
              <w:lastRenderedPageBreak/>
              <w:t>To participate in discussion about books, poems and other works that are read to them.</w:t>
            </w:r>
          </w:p>
          <w:p w:rsidR="002C49B1" w:rsidRPr="00D335B5" w:rsidRDefault="002C49B1">
            <w:pPr>
              <w:rPr>
                <w:sz w:val="20"/>
                <w:szCs w:val="20"/>
              </w:rPr>
            </w:pPr>
            <w:r w:rsidRPr="00D335B5">
              <w:rPr>
                <w:sz w:val="20"/>
                <w:szCs w:val="20"/>
              </w:rPr>
              <w:t>To make inferences on the basis of what is being said and done.</w:t>
            </w:r>
          </w:p>
          <w:p w:rsidR="002C49B1" w:rsidRPr="00D335B5" w:rsidRDefault="002C49B1">
            <w:pPr>
              <w:rPr>
                <w:sz w:val="20"/>
                <w:szCs w:val="20"/>
              </w:rPr>
            </w:pPr>
            <w:r w:rsidRPr="00D335B5">
              <w:rPr>
                <w:sz w:val="20"/>
                <w:szCs w:val="20"/>
              </w:rPr>
              <w:t>To write down ideas and/or key words, including new vocabulary.</w:t>
            </w:r>
          </w:p>
          <w:p w:rsidR="00E31CAE" w:rsidRPr="00D335B5" w:rsidRDefault="00E31CAE">
            <w:pPr>
              <w:rPr>
                <w:sz w:val="20"/>
                <w:szCs w:val="20"/>
              </w:rPr>
            </w:pPr>
            <w:r w:rsidRPr="00D335B5">
              <w:rPr>
                <w:sz w:val="20"/>
                <w:szCs w:val="20"/>
              </w:rPr>
              <w:t>To read aloud books closely matched to their improving phonic knowledge, sounding out unfamiliar words accurately, automatically and without undue hesitation.</w:t>
            </w:r>
          </w:p>
          <w:p w:rsidR="007B47CA" w:rsidRPr="00D335B5" w:rsidRDefault="007B47CA">
            <w:pPr>
              <w:rPr>
                <w:sz w:val="20"/>
                <w:szCs w:val="20"/>
              </w:rPr>
            </w:pPr>
            <w:r w:rsidRPr="00D335B5">
              <w:rPr>
                <w:sz w:val="20"/>
                <w:szCs w:val="20"/>
              </w:rPr>
              <w:t>To plan or say aloud what they are going to write about.</w:t>
            </w:r>
          </w:p>
          <w:p w:rsidR="00E31CAE" w:rsidRPr="00D335B5" w:rsidRDefault="00E31CAE">
            <w:pPr>
              <w:rPr>
                <w:sz w:val="20"/>
                <w:szCs w:val="20"/>
              </w:rPr>
            </w:pPr>
            <w:r w:rsidRPr="00D335B5">
              <w:rPr>
                <w:sz w:val="20"/>
                <w:szCs w:val="20"/>
              </w:rPr>
              <w:t>To predict what might happen on the basis of what has been read so far.</w:t>
            </w:r>
          </w:p>
          <w:p w:rsidR="00E31CAE" w:rsidRPr="00D335B5" w:rsidRDefault="00E31CAE">
            <w:pPr>
              <w:rPr>
                <w:sz w:val="20"/>
                <w:szCs w:val="20"/>
              </w:rPr>
            </w:pPr>
            <w:r w:rsidRPr="00D335B5">
              <w:rPr>
                <w:sz w:val="20"/>
                <w:szCs w:val="20"/>
              </w:rPr>
              <w:t>To recognise simple recurring literacy language in stories and poetry.</w:t>
            </w:r>
          </w:p>
          <w:p w:rsidR="008019DB" w:rsidRPr="00D335B5" w:rsidRDefault="008019DB">
            <w:pPr>
              <w:rPr>
                <w:sz w:val="20"/>
                <w:szCs w:val="20"/>
              </w:rPr>
            </w:pPr>
            <w:r w:rsidRPr="00D335B5">
              <w:rPr>
                <w:sz w:val="20"/>
                <w:szCs w:val="20"/>
              </w:rPr>
              <w:t>To use sentences with different forms: statement, question, exclamation and command.</w:t>
            </w:r>
          </w:p>
          <w:p w:rsidR="008019DB" w:rsidRPr="00D335B5" w:rsidRDefault="008019DB">
            <w:pPr>
              <w:rPr>
                <w:sz w:val="20"/>
                <w:szCs w:val="20"/>
              </w:rPr>
            </w:pPr>
            <w:r w:rsidRPr="00D335B5">
              <w:rPr>
                <w:sz w:val="20"/>
                <w:szCs w:val="20"/>
              </w:rPr>
              <w:t>To explain and discuss their understanding of books, poems and other material.</w:t>
            </w:r>
          </w:p>
          <w:p w:rsidR="008019DB" w:rsidRPr="00D335B5" w:rsidRDefault="008019DB">
            <w:pPr>
              <w:rPr>
                <w:sz w:val="20"/>
                <w:szCs w:val="20"/>
              </w:rPr>
            </w:pPr>
            <w:r w:rsidRPr="00D335B5">
              <w:rPr>
                <w:sz w:val="20"/>
                <w:szCs w:val="20"/>
              </w:rPr>
              <w:t>To answer and ask questions.</w:t>
            </w:r>
          </w:p>
          <w:p w:rsidR="008019DB" w:rsidRPr="00D335B5" w:rsidRDefault="008019DB">
            <w:pPr>
              <w:rPr>
                <w:sz w:val="20"/>
                <w:szCs w:val="20"/>
              </w:rPr>
            </w:pPr>
            <w:r w:rsidRPr="00D335B5">
              <w:rPr>
                <w:sz w:val="20"/>
                <w:szCs w:val="20"/>
              </w:rPr>
              <w:t>To listen to, discuss and express views about a wide range of contemporary and classic poetry, stories and non-fiction at a level beyond that which they can read independently.</w:t>
            </w:r>
          </w:p>
          <w:p w:rsidR="008019DB" w:rsidRPr="00D335B5" w:rsidRDefault="008019DB">
            <w:pPr>
              <w:rPr>
                <w:sz w:val="20"/>
                <w:szCs w:val="20"/>
              </w:rPr>
            </w:pPr>
            <w:r w:rsidRPr="00D335B5">
              <w:rPr>
                <w:sz w:val="20"/>
                <w:szCs w:val="20"/>
              </w:rPr>
              <w:t>To discuss their favourite words and phrases.</w:t>
            </w:r>
          </w:p>
          <w:p w:rsidR="008019DB" w:rsidRPr="00D335B5" w:rsidRDefault="008019DB">
            <w:pPr>
              <w:rPr>
                <w:sz w:val="20"/>
                <w:szCs w:val="20"/>
              </w:rPr>
            </w:pPr>
            <w:r w:rsidRPr="00D335B5">
              <w:rPr>
                <w:sz w:val="20"/>
                <w:szCs w:val="20"/>
              </w:rPr>
              <w:t>To read accurately words of two or more syllables that contain the graphemes taught so far.</w:t>
            </w:r>
          </w:p>
          <w:p w:rsidR="00B96B26" w:rsidRPr="00D335B5" w:rsidRDefault="00B96B26">
            <w:pPr>
              <w:rPr>
                <w:sz w:val="20"/>
                <w:szCs w:val="20"/>
              </w:rPr>
            </w:pPr>
            <w:r w:rsidRPr="00D335B5">
              <w:rPr>
                <w:sz w:val="20"/>
                <w:szCs w:val="20"/>
              </w:rPr>
              <w:t>To read most words quickly and accurately without overt sounding and blending.</w:t>
            </w:r>
          </w:p>
          <w:p w:rsidR="007D7AAD" w:rsidRPr="00D335B5" w:rsidRDefault="007D7AAD">
            <w:pPr>
              <w:rPr>
                <w:sz w:val="20"/>
                <w:szCs w:val="20"/>
              </w:rPr>
            </w:pPr>
            <w:r w:rsidRPr="00D335B5">
              <w:rPr>
                <w:sz w:val="20"/>
                <w:szCs w:val="20"/>
              </w:rPr>
              <w:t>To participate in discussion about books, poems and other books that are read to them.</w:t>
            </w:r>
          </w:p>
          <w:p w:rsidR="007B47CA" w:rsidRPr="00D335B5" w:rsidRDefault="007B47CA">
            <w:pPr>
              <w:rPr>
                <w:sz w:val="20"/>
                <w:szCs w:val="20"/>
              </w:rPr>
            </w:pPr>
            <w:r w:rsidRPr="00D335B5">
              <w:rPr>
                <w:sz w:val="20"/>
                <w:szCs w:val="20"/>
              </w:rPr>
              <w:t>To segment words into phonemes and represent these by graphemes, spelling many correctly.</w:t>
            </w:r>
          </w:p>
          <w:p w:rsidR="007B47CA" w:rsidRPr="00D335B5" w:rsidRDefault="007B47CA">
            <w:pPr>
              <w:rPr>
                <w:sz w:val="20"/>
                <w:szCs w:val="20"/>
              </w:rPr>
            </w:pPr>
            <w:r w:rsidRPr="00D335B5">
              <w:rPr>
                <w:sz w:val="20"/>
                <w:szCs w:val="20"/>
              </w:rPr>
              <w:t>To use some features of written standard English.</w:t>
            </w:r>
          </w:p>
          <w:p w:rsidR="007D7AAD" w:rsidRPr="00D335B5" w:rsidRDefault="007D7AAD">
            <w:pPr>
              <w:rPr>
                <w:sz w:val="20"/>
                <w:szCs w:val="20"/>
              </w:rPr>
            </w:pPr>
            <w:r w:rsidRPr="00D335B5">
              <w:rPr>
                <w:sz w:val="20"/>
                <w:szCs w:val="20"/>
              </w:rPr>
              <w:t>To make inferences on the basis of what is being said and done.</w:t>
            </w:r>
          </w:p>
          <w:p w:rsidR="007D7AAD" w:rsidRPr="00D335B5" w:rsidRDefault="007D7AAD">
            <w:pPr>
              <w:rPr>
                <w:sz w:val="20"/>
                <w:szCs w:val="20"/>
              </w:rPr>
            </w:pPr>
            <w:r w:rsidRPr="00D335B5">
              <w:rPr>
                <w:sz w:val="20"/>
                <w:szCs w:val="20"/>
              </w:rPr>
              <w:t>To explain and discuss their understanding of books, poems and other material.</w:t>
            </w:r>
          </w:p>
          <w:p w:rsidR="007D7AAD" w:rsidRPr="00D335B5" w:rsidRDefault="007D7AAD">
            <w:pPr>
              <w:rPr>
                <w:sz w:val="20"/>
                <w:szCs w:val="20"/>
              </w:rPr>
            </w:pPr>
            <w:r w:rsidRPr="00D335B5">
              <w:rPr>
                <w:sz w:val="20"/>
                <w:szCs w:val="20"/>
              </w:rPr>
              <w:t xml:space="preserve">To learn to spell more words with contracted forms. </w:t>
            </w:r>
          </w:p>
          <w:p w:rsidR="007D7AAD" w:rsidRPr="00D335B5" w:rsidRDefault="007D7AAD">
            <w:pPr>
              <w:rPr>
                <w:sz w:val="20"/>
                <w:szCs w:val="20"/>
              </w:rPr>
            </w:pPr>
            <w:r w:rsidRPr="00D335B5">
              <w:rPr>
                <w:sz w:val="20"/>
                <w:szCs w:val="20"/>
              </w:rPr>
              <w:t>To learn how to use familiar and new punctuation correctly.</w:t>
            </w:r>
          </w:p>
          <w:p w:rsidR="007D7AAD" w:rsidRPr="00D335B5" w:rsidRDefault="007D7AAD">
            <w:pPr>
              <w:rPr>
                <w:sz w:val="20"/>
                <w:szCs w:val="20"/>
              </w:rPr>
            </w:pPr>
            <w:r w:rsidRPr="00D335B5">
              <w:rPr>
                <w:sz w:val="20"/>
                <w:szCs w:val="20"/>
              </w:rPr>
              <w:t>To write from memory simple sentences dictated by the teacher that include words using the GPCS, common exception words and punctuation taught so far.</w:t>
            </w:r>
          </w:p>
          <w:p w:rsidR="007D7AAD" w:rsidRPr="00D335B5" w:rsidRDefault="007D7AAD">
            <w:pPr>
              <w:rPr>
                <w:sz w:val="20"/>
                <w:szCs w:val="20"/>
              </w:rPr>
            </w:pPr>
            <w:r w:rsidRPr="00D335B5">
              <w:rPr>
                <w:sz w:val="20"/>
                <w:szCs w:val="20"/>
              </w:rPr>
              <w:t>To read words containing the common suffixes.</w:t>
            </w:r>
          </w:p>
          <w:p w:rsidR="007D7AAD" w:rsidRPr="00D335B5" w:rsidRDefault="007D7AAD">
            <w:pPr>
              <w:rPr>
                <w:sz w:val="20"/>
                <w:szCs w:val="20"/>
              </w:rPr>
            </w:pPr>
            <w:r w:rsidRPr="00D335B5">
              <w:rPr>
                <w:sz w:val="20"/>
                <w:szCs w:val="20"/>
              </w:rPr>
              <w:t>To add suffixes to spell longer words.</w:t>
            </w:r>
          </w:p>
          <w:p w:rsidR="007B47CA" w:rsidRPr="00D335B5" w:rsidRDefault="007B47CA">
            <w:pPr>
              <w:rPr>
                <w:sz w:val="20"/>
                <w:szCs w:val="20"/>
              </w:rPr>
            </w:pPr>
            <w:r w:rsidRPr="00D335B5">
              <w:rPr>
                <w:sz w:val="20"/>
                <w:szCs w:val="20"/>
              </w:rPr>
              <w:t>To write for different purposes.</w:t>
            </w:r>
          </w:p>
          <w:p w:rsidR="00EC0538" w:rsidRPr="00D335B5" w:rsidRDefault="00EC0538">
            <w:pPr>
              <w:rPr>
                <w:sz w:val="20"/>
                <w:szCs w:val="20"/>
              </w:rPr>
            </w:pPr>
            <w:r w:rsidRPr="00D335B5">
              <w:rPr>
                <w:sz w:val="20"/>
                <w:szCs w:val="20"/>
              </w:rPr>
              <w:lastRenderedPageBreak/>
              <w:t xml:space="preserve">To write down ideas or key words. </w:t>
            </w:r>
          </w:p>
          <w:p w:rsidR="00EC0538" w:rsidRPr="00D335B5" w:rsidRDefault="00EC0538">
            <w:pPr>
              <w:rPr>
                <w:sz w:val="20"/>
                <w:szCs w:val="20"/>
              </w:rPr>
            </w:pPr>
            <w:r w:rsidRPr="00D335B5">
              <w:rPr>
                <w:sz w:val="20"/>
                <w:szCs w:val="20"/>
              </w:rPr>
              <w:t>To segment words into phonemes and represent these by graphemes, spelling many correctly.</w:t>
            </w:r>
          </w:p>
          <w:p w:rsidR="00EC0538" w:rsidRPr="00D335B5" w:rsidRDefault="00EC0538">
            <w:pPr>
              <w:rPr>
                <w:sz w:val="20"/>
                <w:szCs w:val="20"/>
              </w:rPr>
            </w:pPr>
            <w:r w:rsidRPr="00D335B5">
              <w:rPr>
                <w:sz w:val="20"/>
                <w:szCs w:val="20"/>
              </w:rPr>
              <w:t>To be introduced to non-fiction books that are structured in different ways.</w:t>
            </w:r>
          </w:p>
          <w:p w:rsidR="00EC0538" w:rsidRPr="00D335B5" w:rsidRDefault="00EC0538">
            <w:pPr>
              <w:rPr>
                <w:sz w:val="20"/>
                <w:szCs w:val="20"/>
              </w:rPr>
            </w:pPr>
            <w:r w:rsidRPr="00D335B5">
              <w:rPr>
                <w:sz w:val="20"/>
                <w:szCs w:val="20"/>
              </w:rPr>
              <w:t>To learn how to use both familiar and new punctuation correctly.</w:t>
            </w:r>
          </w:p>
          <w:p w:rsidR="00FE2379" w:rsidRPr="00D335B5" w:rsidRDefault="00FE2379">
            <w:pPr>
              <w:rPr>
                <w:sz w:val="20"/>
                <w:szCs w:val="20"/>
              </w:rPr>
            </w:pPr>
            <w:r w:rsidRPr="00D335B5">
              <w:rPr>
                <w:sz w:val="20"/>
                <w:szCs w:val="20"/>
              </w:rPr>
              <w:t>To add suffixes to spell longer words.</w:t>
            </w:r>
          </w:p>
          <w:p w:rsidR="00D616AB" w:rsidRPr="00D335B5" w:rsidRDefault="00D616AB">
            <w:pPr>
              <w:rPr>
                <w:sz w:val="20"/>
                <w:szCs w:val="20"/>
              </w:rPr>
            </w:pPr>
          </w:p>
          <w:p w:rsidR="00EC0538" w:rsidRPr="00D335B5" w:rsidRDefault="00FE2379">
            <w:pPr>
              <w:rPr>
                <w:sz w:val="20"/>
                <w:szCs w:val="20"/>
              </w:rPr>
            </w:pPr>
            <w:r w:rsidRPr="00D335B5">
              <w:rPr>
                <w:sz w:val="20"/>
                <w:szCs w:val="20"/>
              </w:rPr>
              <w:t>To apply spelling rules and guidelines, as listed in Appendix 1.</w:t>
            </w:r>
          </w:p>
          <w:p w:rsidR="00FE2379" w:rsidRPr="00D335B5" w:rsidRDefault="00FE2379">
            <w:pPr>
              <w:rPr>
                <w:sz w:val="20"/>
                <w:szCs w:val="20"/>
              </w:rPr>
            </w:pPr>
            <w:r w:rsidRPr="00D335B5">
              <w:rPr>
                <w:sz w:val="20"/>
                <w:szCs w:val="20"/>
              </w:rPr>
              <w:t>To make inferences on the basis of what is being said and done.</w:t>
            </w:r>
          </w:p>
          <w:p w:rsidR="00FE2379" w:rsidRPr="00D335B5" w:rsidRDefault="00FE2379">
            <w:pPr>
              <w:rPr>
                <w:sz w:val="20"/>
                <w:szCs w:val="20"/>
              </w:rPr>
            </w:pPr>
            <w:r w:rsidRPr="00D335B5">
              <w:rPr>
                <w:sz w:val="20"/>
                <w:szCs w:val="20"/>
              </w:rPr>
              <w:t>To participate in discussion about books, poems and other works, taking turns and listening to what others say.</w:t>
            </w:r>
          </w:p>
          <w:p w:rsidR="00FE2379" w:rsidRPr="00D335B5" w:rsidRDefault="005E3DB8">
            <w:pPr>
              <w:rPr>
                <w:sz w:val="20"/>
                <w:szCs w:val="20"/>
              </w:rPr>
            </w:pPr>
            <w:r w:rsidRPr="00D335B5">
              <w:rPr>
                <w:sz w:val="20"/>
                <w:szCs w:val="20"/>
              </w:rPr>
              <w:t>To write for different purposes.</w:t>
            </w:r>
          </w:p>
          <w:p w:rsidR="005E3DB8" w:rsidRPr="00D335B5" w:rsidRDefault="005E3DB8">
            <w:pPr>
              <w:rPr>
                <w:sz w:val="20"/>
                <w:szCs w:val="20"/>
              </w:rPr>
            </w:pPr>
            <w:r w:rsidRPr="00D335B5">
              <w:rPr>
                <w:sz w:val="20"/>
                <w:szCs w:val="20"/>
              </w:rPr>
              <w:t>To evaluate their writing with the teacher and other children.</w:t>
            </w:r>
          </w:p>
          <w:p w:rsidR="006449AA" w:rsidRPr="00D335B5" w:rsidRDefault="006449AA">
            <w:pPr>
              <w:rPr>
                <w:sz w:val="20"/>
                <w:szCs w:val="20"/>
              </w:rPr>
            </w:pPr>
            <w:r w:rsidRPr="00D335B5">
              <w:rPr>
                <w:sz w:val="20"/>
                <w:szCs w:val="20"/>
              </w:rPr>
              <w:t>Use phonic knowledge to decode and encode new vocabulary.</w:t>
            </w:r>
          </w:p>
          <w:p w:rsidR="006449AA" w:rsidRPr="00D335B5" w:rsidRDefault="006449AA">
            <w:pPr>
              <w:rPr>
                <w:sz w:val="20"/>
                <w:szCs w:val="20"/>
              </w:rPr>
            </w:pPr>
            <w:r w:rsidRPr="00D335B5">
              <w:rPr>
                <w:sz w:val="20"/>
                <w:szCs w:val="20"/>
              </w:rPr>
              <w:t>To predict what might happen on the basis of what has been read so far.</w:t>
            </w:r>
          </w:p>
          <w:p w:rsidR="006449AA" w:rsidRPr="00D335B5" w:rsidRDefault="006449AA">
            <w:pPr>
              <w:rPr>
                <w:sz w:val="20"/>
                <w:szCs w:val="20"/>
              </w:rPr>
            </w:pPr>
            <w:r w:rsidRPr="00D335B5">
              <w:rPr>
                <w:sz w:val="20"/>
                <w:szCs w:val="20"/>
              </w:rPr>
              <w:t>To discuss the sequence of events in books.</w:t>
            </w:r>
          </w:p>
          <w:p w:rsidR="001611AE" w:rsidRPr="00D335B5" w:rsidRDefault="001611AE">
            <w:pPr>
              <w:rPr>
                <w:sz w:val="20"/>
                <w:szCs w:val="20"/>
              </w:rPr>
            </w:pPr>
            <w:r w:rsidRPr="00D335B5">
              <w:rPr>
                <w:sz w:val="20"/>
                <w:szCs w:val="20"/>
              </w:rPr>
              <w:t>Contractions</w:t>
            </w:r>
          </w:p>
          <w:p w:rsidR="001611AE" w:rsidRPr="00D335B5" w:rsidRDefault="001611AE">
            <w:pPr>
              <w:rPr>
                <w:sz w:val="20"/>
                <w:szCs w:val="20"/>
              </w:rPr>
            </w:pPr>
            <w:r w:rsidRPr="00D335B5">
              <w:rPr>
                <w:sz w:val="20"/>
                <w:szCs w:val="20"/>
              </w:rPr>
              <w:t xml:space="preserve">Suffixes </w:t>
            </w:r>
          </w:p>
          <w:p w:rsidR="001611AE" w:rsidRPr="00D335B5" w:rsidRDefault="001611AE">
            <w:pPr>
              <w:rPr>
                <w:sz w:val="20"/>
                <w:szCs w:val="20"/>
              </w:rPr>
            </w:pPr>
            <w:r w:rsidRPr="00D335B5">
              <w:rPr>
                <w:sz w:val="20"/>
                <w:szCs w:val="20"/>
              </w:rPr>
              <w:t>Comprehension</w:t>
            </w:r>
          </w:p>
          <w:p w:rsidR="001611AE" w:rsidRPr="00D335B5" w:rsidRDefault="001611AE">
            <w:pPr>
              <w:rPr>
                <w:sz w:val="20"/>
                <w:szCs w:val="20"/>
              </w:rPr>
            </w:pPr>
          </w:p>
          <w:p w:rsidR="001611AE" w:rsidRPr="00D335B5" w:rsidRDefault="001611AE">
            <w:pPr>
              <w:rPr>
                <w:sz w:val="20"/>
                <w:szCs w:val="20"/>
              </w:rPr>
            </w:pPr>
          </w:p>
          <w:p w:rsidR="00EC0538" w:rsidRPr="00D335B5" w:rsidRDefault="001611AE">
            <w:pPr>
              <w:rPr>
                <w:sz w:val="20"/>
                <w:szCs w:val="20"/>
              </w:rPr>
            </w:pPr>
            <w:r w:rsidRPr="00D335B5">
              <w:rPr>
                <w:sz w:val="20"/>
                <w:szCs w:val="20"/>
              </w:rPr>
              <w:t>To listen to, discuss and express views about a wide range of contemporary and classic poetry, stories and non-fiction at a level beyond that at which they can read independently.</w:t>
            </w:r>
          </w:p>
          <w:p w:rsidR="001611AE" w:rsidRPr="00D335B5" w:rsidRDefault="001611AE">
            <w:pPr>
              <w:rPr>
                <w:sz w:val="20"/>
                <w:szCs w:val="20"/>
              </w:rPr>
            </w:pPr>
            <w:r w:rsidRPr="00D335B5">
              <w:rPr>
                <w:sz w:val="20"/>
                <w:szCs w:val="20"/>
              </w:rPr>
              <w:t>To recognise simple recurring literary language in stories and poetry.</w:t>
            </w:r>
          </w:p>
          <w:p w:rsidR="001611AE" w:rsidRPr="00D335B5" w:rsidRDefault="001611AE">
            <w:pPr>
              <w:rPr>
                <w:sz w:val="20"/>
                <w:szCs w:val="20"/>
              </w:rPr>
            </w:pPr>
            <w:r w:rsidRPr="00D335B5">
              <w:rPr>
                <w:sz w:val="20"/>
                <w:szCs w:val="20"/>
              </w:rPr>
              <w:t>To continue to build up a repertoire of poems learned by heart, appreciating these and reciting some, with appropriate intonation to make the meaning clear.</w:t>
            </w:r>
          </w:p>
          <w:p w:rsidR="001611AE" w:rsidRPr="00D335B5" w:rsidRDefault="001611AE">
            <w:pPr>
              <w:rPr>
                <w:sz w:val="20"/>
                <w:szCs w:val="20"/>
              </w:rPr>
            </w:pPr>
            <w:r w:rsidRPr="00D335B5">
              <w:rPr>
                <w:sz w:val="20"/>
                <w:szCs w:val="20"/>
              </w:rPr>
              <w:t>To write poetry.</w:t>
            </w:r>
          </w:p>
          <w:p w:rsidR="001611AE" w:rsidRPr="00D335B5" w:rsidRDefault="001611AE">
            <w:pPr>
              <w:rPr>
                <w:sz w:val="20"/>
                <w:szCs w:val="20"/>
              </w:rPr>
            </w:pPr>
            <w:r w:rsidRPr="00D335B5">
              <w:rPr>
                <w:sz w:val="20"/>
                <w:szCs w:val="20"/>
              </w:rPr>
              <w:t>To write capital letters and digits of the correct sixe, orientation and relationship to one another and to lower-case letters.</w:t>
            </w:r>
          </w:p>
          <w:p w:rsidR="001611AE" w:rsidRPr="00D335B5" w:rsidRDefault="001611AE">
            <w:pPr>
              <w:rPr>
                <w:sz w:val="20"/>
                <w:szCs w:val="20"/>
              </w:rPr>
            </w:pPr>
            <w:r w:rsidRPr="00D335B5">
              <w:rPr>
                <w:sz w:val="20"/>
                <w:szCs w:val="20"/>
              </w:rPr>
              <w:t>To use spacing between words that reflects the size of the letters.</w:t>
            </w:r>
          </w:p>
          <w:p w:rsidR="007D7AAD" w:rsidRPr="00D335B5" w:rsidRDefault="007D7AAD">
            <w:pPr>
              <w:rPr>
                <w:sz w:val="20"/>
                <w:szCs w:val="20"/>
              </w:rPr>
            </w:pPr>
          </w:p>
        </w:tc>
        <w:tc>
          <w:tcPr>
            <w:tcW w:w="2019" w:type="dxa"/>
          </w:tcPr>
          <w:p w:rsidR="00E31CAE" w:rsidRPr="00D335B5" w:rsidRDefault="00D616AB">
            <w:pPr>
              <w:rPr>
                <w:sz w:val="20"/>
                <w:szCs w:val="20"/>
              </w:rPr>
            </w:pPr>
            <w:r w:rsidRPr="00D335B5">
              <w:rPr>
                <w:sz w:val="20"/>
                <w:szCs w:val="20"/>
              </w:rPr>
              <w:lastRenderedPageBreak/>
              <w:t>Narrative</w:t>
            </w: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D616AB" w:rsidRPr="00D335B5" w:rsidRDefault="00D616AB">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r w:rsidRPr="00D335B5">
              <w:rPr>
                <w:sz w:val="20"/>
                <w:szCs w:val="20"/>
              </w:rPr>
              <w:t>Fiction</w:t>
            </w: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D616AB" w:rsidRPr="00D335B5" w:rsidRDefault="00D616AB">
            <w:pPr>
              <w:rPr>
                <w:sz w:val="20"/>
                <w:szCs w:val="20"/>
              </w:rPr>
            </w:pPr>
            <w:r w:rsidRPr="00D335B5">
              <w:rPr>
                <w:sz w:val="20"/>
                <w:szCs w:val="20"/>
              </w:rPr>
              <w:t>Poetry</w:t>
            </w:r>
          </w:p>
          <w:p w:rsidR="00D616AB" w:rsidRPr="00D335B5" w:rsidRDefault="00D616AB">
            <w:pPr>
              <w:rPr>
                <w:sz w:val="20"/>
                <w:szCs w:val="20"/>
              </w:rPr>
            </w:pPr>
          </w:p>
          <w:p w:rsidR="00D616AB" w:rsidRPr="00D335B5" w:rsidRDefault="00D616AB">
            <w:pPr>
              <w:rPr>
                <w:sz w:val="20"/>
                <w:szCs w:val="20"/>
              </w:rPr>
            </w:pPr>
          </w:p>
        </w:tc>
        <w:tc>
          <w:tcPr>
            <w:tcW w:w="1843" w:type="dxa"/>
          </w:tcPr>
          <w:p w:rsidR="00D616AB" w:rsidRPr="00D335B5" w:rsidRDefault="00D616AB" w:rsidP="00D616AB">
            <w:pPr>
              <w:rPr>
                <w:sz w:val="20"/>
                <w:szCs w:val="20"/>
              </w:rPr>
            </w:pPr>
            <w:r w:rsidRPr="00D335B5">
              <w:rPr>
                <w:sz w:val="20"/>
                <w:szCs w:val="20"/>
              </w:rPr>
              <w:lastRenderedPageBreak/>
              <w:t>4 weeks</w:t>
            </w:r>
          </w:p>
          <w:p w:rsidR="00E31CAE" w:rsidRPr="00D335B5" w:rsidRDefault="00E31CAE">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6449AA" w:rsidRPr="00D335B5" w:rsidRDefault="006449AA">
            <w:pPr>
              <w:rPr>
                <w:b/>
                <w:sz w:val="20"/>
                <w:szCs w:val="20"/>
                <w:u w:val="single"/>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6449AA" w:rsidRPr="00D335B5" w:rsidRDefault="006449AA">
            <w:pPr>
              <w:rPr>
                <w:sz w:val="20"/>
                <w:szCs w:val="20"/>
              </w:rPr>
            </w:pPr>
            <w:r w:rsidRPr="00D335B5">
              <w:rPr>
                <w:sz w:val="20"/>
                <w:szCs w:val="20"/>
              </w:rPr>
              <w:t>2 weeks</w:t>
            </w: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6449AA" w:rsidRPr="00D335B5" w:rsidRDefault="006449AA">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855A02" w:rsidRPr="00D335B5" w:rsidRDefault="00855A02">
            <w:pPr>
              <w:rPr>
                <w:sz w:val="20"/>
                <w:szCs w:val="20"/>
              </w:rPr>
            </w:pPr>
          </w:p>
          <w:p w:rsidR="006449AA" w:rsidRPr="00D335B5" w:rsidRDefault="00855A02">
            <w:pPr>
              <w:rPr>
                <w:sz w:val="20"/>
                <w:szCs w:val="20"/>
              </w:rPr>
            </w:pPr>
            <w:r w:rsidRPr="00D335B5">
              <w:rPr>
                <w:sz w:val="20"/>
                <w:szCs w:val="20"/>
              </w:rPr>
              <w:t>1 week</w:t>
            </w:r>
          </w:p>
          <w:p w:rsidR="006449AA" w:rsidRPr="00D335B5" w:rsidRDefault="006449AA">
            <w:pPr>
              <w:rPr>
                <w:sz w:val="20"/>
                <w:szCs w:val="20"/>
              </w:rPr>
            </w:pPr>
          </w:p>
        </w:tc>
      </w:tr>
      <w:tr w:rsidR="00D335B5" w:rsidTr="00E31CAE">
        <w:tc>
          <w:tcPr>
            <w:tcW w:w="1986" w:type="dxa"/>
          </w:tcPr>
          <w:p w:rsidR="00142498" w:rsidRPr="00142498" w:rsidRDefault="00142498" w:rsidP="00142498">
            <w:pPr>
              <w:rPr>
                <w:i/>
              </w:rPr>
            </w:pPr>
            <w:r w:rsidRPr="00142498">
              <w:rPr>
                <w:i/>
              </w:rPr>
              <w:lastRenderedPageBreak/>
              <w:t>The Zoo</w:t>
            </w:r>
          </w:p>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Pr="00142498" w:rsidRDefault="00142498" w:rsidP="00142498">
            <w:pPr>
              <w:rPr>
                <w:i/>
              </w:rPr>
            </w:pPr>
            <w:bookmarkStart w:id="0" w:name="_GoBack"/>
            <w:r w:rsidRPr="00142498">
              <w:rPr>
                <w:i/>
              </w:rPr>
              <w:t>My Christmas Star</w:t>
            </w:r>
          </w:p>
          <w:bookmarkEnd w:id="0"/>
          <w:p w:rsidR="00142498" w:rsidRDefault="00142498" w:rsidP="00142498">
            <w:r>
              <w:t>(The Write Stuff)</w:t>
            </w:r>
          </w:p>
          <w:p w:rsidR="00142498" w:rsidRDefault="00142498" w:rsidP="00142498">
            <w:r>
              <w:t>2 weeks</w:t>
            </w:r>
          </w:p>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D335B5" w:rsidRPr="00D335B5" w:rsidRDefault="00142498" w:rsidP="00142498">
            <w:pPr>
              <w:rPr>
                <w:i/>
                <w:sz w:val="20"/>
                <w:szCs w:val="20"/>
              </w:rPr>
            </w:pPr>
            <w:r>
              <w:t>Animal poetry</w:t>
            </w:r>
          </w:p>
        </w:tc>
        <w:tc>
          <w:tcPr>
            <w:tcW w:w="4076" w:type="dxa"/>
          </w:tcPr>
          <w:p w:rsidR="00142498" w:rsidRPr="00124E25" w:rsidRDefault="00142498" w:rsidP="00142498">
            <w:pPr>
              <w:pStyle w:val="NoSpacing"/>
              <w:rPr>
                <w:sz w:val="20"/>
                <w:szCs w:val="20"/>
              </w:rPr>
            </w:pPr>
            <w:r w:rsidRPr="00124E25">
              <w:rPr>
                <w:sz w:val="20"/>
                <w:szCs w:val="20"/>
              </w:rPr>
              <w:t>To answer and ask questions.</w:t>
            </w:r>
          </w:p>
          <w:p w:rsidR="00142498" w:rsidRPr="00124E25" w:rsidRDefault="00142498" w:rsidP="00142498">
            <w:pPr>
              <w:pStyle w:val="NoSpacing"/>
              <w:rPr>
                <w:sz w:val="20"/>
                <w:szCs w:val="20"/>
              </w:rPr>
            </w:pPr>
            <w:r w:rsidRPr="00124E25">
              <w:rPr>
                <w:sz w:val="20"/>
                <w:szCs w:val="20"/>
              </w:rPr>
              <w:t>To draw on what they already know or on background information and vocabulary provided by the teacher.</w:t>
            </w:r>
          </w:p>
          <w:p w:rsidR="00142498" w:rsidRPr="00124E25" w:rsidRDefault="00142498" w:rsidP="00142498">
            <w:pPr>
              <w:pStyle w:val="NoSpacing"/>
              <w:rPr>
                <w:color w:val="000000"/>
                <w:sz w:val="20"/>
                <w:szCs w:val="20"/>
              </w:rPr>
            </w:pPr>
            <w:r w:rsidRPr="00124E25">
              <w:rPr>
                <w:color w:val="000000"/>
                <w:sz w:val="20"/>
                <w:szCs w:val="20"/>
              </w:rPr>
              <w:t xml:space="preserve">To discuss the texts that they read and listen to, taking turns to share thoughts. </w:t>
            </w:r>
          </w:p>
          <w:p w:rsidR="00142498" w:rsidRPr="00124E25" w:rsidRDefault="00142498" w:rsidP="00142498">
            <w:pPr>
              <w:pStyle w:val="NoSpacing"/>
              <w:rPr>
                <w:color w:val="000000"/>
                <w:sz w:val="20"/>
                <w:szCs w:val="20"/>
              </w:rPr>
            </w:pPr>
            <w:r w:rsidRPr="00124E25">
              <w:rPr>
                <w:color w:val="000000"/>
                <w:sz w:val="20"/>
                <w:szCs w:val="20"/>
              </w:rPr>
              <w:t xml:space="preserve">To predict what might happen on the basis of what has been read so far. </w:t>
            </w:r>
          </w:p>
          <w:p w:rsidR="00142498" w:rsidRPr="00124E25" w:rsidRDefault="00142498" w:rsidP="00142498">
            <w:pPr>
              <w:pStyle w:val="NoSpacing"/>
              <w:rPr>
                <w:color w:val="000000"/>
                <w:sz w:val="20"/>
                <w:szCs w:val="20"/>
              </w:rPr>
            </w:pPr>
            <w:r w:rsidRPr="00124E25">
              <w:rPr>
                <w:color w:val="000000"/>
                <w:sz w:val="20"/>
                <w:szCs w:val="20"/>
              </w:rPr>
              <w:t xml:space="preserve">To listen to and discuss a range of texts at a level beyond their independent reading. </w:t>
            </w:r>
          </w:p>
          <w:p w:rsidR="00142498" w:rsidRPr="00124E25" w:rsidRDefault="00142498" w:rsidP="00142498">
            <w:pPr>
              <w:pStyle w:val="NoSpacing"/>
              <w:rPr>
                <w:color w:val="000000"/>
                <w:sz w:val="20"/>
                <w:szCs w:val="20"/>
              </w:rPr>
            </w:pPr>
            <w:r w:rsidRPr="00124E25">
              <w:rPr>
                <w:color w:val="000000"/>
                <w:sz w:val="20"/>
                <w:szCs w:val="20"/>
              </w:rPr>
              <w:t xml:space="preserve">To explain and discuss their understanding of books, poems and other material. </w:t>
            </w:r>
          </w:p>
          <w:p w:rsidR="00142498" w:rsidRPr="00124E25" w:rsidRDefault="00142498" w:rsidP="00142498">
            <w:pPr>
              <w:pStyle w:val="NoSpacing"/>
              <w:rPr>
                <w:color w:val="000000"/>
                <w:sz w:val="20"/>
                <w:szCs w:val="20"/>
              </w:rPr>
            </w:pPr>
            <w:r w:rsidRPr="00124E25">
              <w:rPr>
                <w:color w:val="000000"/>
                <w:sz w:val="20"/>
                <w:szCs w:val="20"/>
              </w:rPr>
              <w:t>To learn how to use subordination and coordination.</w:t>
            </w:r>
          </w:p>
          <w:p w:rsidR="00142498" w:rsidRPr="00124E25" w:rsidRDefault="00142498" w:rsidP="00142498">
            <w:pPr>
              <w:pStyle w:val="NoSpacing"/>
              <w:rPr>
                <w:color w:val="000000"/>
                <w:sz w:val="20"/>
                <w:szCs w:val="20"/>
              </w:rPr>
            </w:pPr>
            <w:r w:rsidRPr="00124E25">
              <w:rPr>
                <w:color w:val="000000"/>
                <w:sz w:val="20"/>
                <w:szCs w:val="20"/>
              </w:rPr>
              <w:t xml:space="preserve">Can see from different viewpoints. </w:t>
            </w:r>
          </w:p>
          <w:p w:rsidR="00142498" w:rsidRPr="00124E25" w:rsidRDefault="00142498" w:rsidP="00142498">
            <w:pPr>
              <w:pStyle w:val="NoSpacing"/>
              <w:rPr>
                <w:color w:val="000000"/>
                <w:sz w:val="20"/>
                <w:szCs w:val="20"/>
              </w:rPr>
            </w:pPr>
            <w:r w:rsidRPr="00124E25">
              <w:rPr>
                <w:color w:val="000000"/>
                <w:sz w:val="20"/>
                <w:szCs w:val="20"/>
              </w:rPr>
              <w:t xml:space="preserve">Can write sentences. </w:t>
            </w:r>
          </w:p>
          <w:p w:rsidR="00142498" w:rsidRPr="00124E25" w:rsidRDefault="00142498" w:rsidP="00142498">
            <w:pPr>
              <w:pStyle w:val="NoSpacing"/>
              <w:rPr>
                <w:color w:val="000000"/>
                <w:sz w:val="20"/>
                <w:szCs w:val="20"/>
              </w:rPr>
            </w:pPr>
            <w:r w:rsidRPr="00124E25">
              <w:rPr>
                <w:color w:val="000000"/>
                <w:sz w:val="20"/>
                <w:szCs w:val="20"/>
              </w:rPr>
              <w:t xml:space="preserve">To understand books by making inferences based on what is being said and done. </w:t>
            </w:r>
          </w:p>
          <w:p w:rsidR="00142498" w:rsidRPr="00124E25" w:rsidRDefault="00142498" w:rsidP="00142498">
            <w:pPr>
              <w:pStyle w:val="NoSpacing"/>
              <w:rPr>
                <w:color w:val="000000"/>
                <w:sz w:val="20"/>
                <w:szCs w:val="20"/>
              </w:rPr>
            </w:pPr>
            <w:r w:rsidRPr="00124E25">
              <w:rPr>
                <w:color w:val="000000"/>
                <w:sz w:val="20"/>
                <w:szCs w:val="20"/>
              </w:rPr>
              <w:t xml:space="preserve">To discuss the texts that they read and listen to, taking turns to share thoughts. </w:t>
            </w:r>
          </w:p>
          <w:p w:rsidR="00142498" w:rsidRPr="00124E25" w:rsidRDefault="00142498" w:rsidP="00142498">
            <w:pPr>
              <w:pStyle w:val="NoSpacing"/>
              <w:rPr>
                <w:color w:val="000000"/>
                <w:sz w:val="20"/>
                <w:szCs w:val="20"/>
              </w:rPr>
            </w:pPr>
            <w:r w:rsidRPr="00124E25">
              <w:rPr>
                <w:color w:val="000000"/>
                <w:sz w:val="20"/>
                <w:szCs w:val="20"/>
              </w:rPr>
              <w:t xml:space="preserve">To discuss the sequence of events and how items of information are related. </w:t>
            </w:r>
          </w:p>
          <w:p w:rsidR="00142498" w:rsidRPr="00124E25" w:rsidRDefault="00142498" w:rsidP="00142498">
            <w:pPr>
              <w:pStyle w:val="NoSpacing"/>
              <w:rPr>
                <w:color w:val="000000"/>
                <w:sz w:val="20"/>
                <w:szCs w:val="20"/>
              </w:rPr>
            </w:pPr>
            <w:r w:rsidRPr="00124E25">
              <w:rPr>
                <w:color w:val="000000"/>
                <w:sz w:val="20"/>
                <w:szCs w:val="20"/>
              </w:rPr>
              <w:t xml:space="preserve">To apply spelling rules and guidelines, as listed in Appendix 1. </w:t>
            </w:r>
          </w:p>
          <w:p w:rsidR="00142498" w:rsidRPr="00124E25" w:rsidRDefault="00142498" w:rsidP="00142498">
            <w:pPr>
              <w:pStyle w:val="NoSpacing"/>
              <w:rPr>
                <w:color w:val="000000"/>
                <w:sz w:val="20"/>
                <w:szCs w:val="20"/>
              </w:rPr>
            </w:pPr>
            <w:r w:rsidRPr="00124E25">
              <w:rPr>
                <w:color w:val="000000"/>
                <w:sz w:val="20"/>
                <w:szCs w:val="20"/>
              </w:rPr>
              <w:t xml:space="preserve">To write narratives </w:t>
            </w:r>
            <w:proofErr w:type="gramStart"/>
            <w:r w:rsidRPr="00124E25">
              <w:rPr>
                <w:color w:val="000000"/>
                <w:sz w:val="20"/>
                <w:szCs w:val="20"/>
              </w:rPr>
              <w:t>about their own</w:t>
            </w:r>
            <w:proofErr w:type="gramEnd"/>
            <w:r w:rsidRPr="00124E25">
              <w:rPr>
                <w:color w:val="000000"/>
                <w:sz w:val="20"/>
                <w:szCs w:val="20"/>
              </w:rPr>
              <w:t xml:space="preserve"> and others’ experiences (real and fictional). </w:t>
            </w:r>
          </w:p>
          <w:p w:rsidR="00142498" w:rsidRPr="00124E25" w:rsidRDefault="00142498" w:rsidP="00142498">
            <w:pPr>
              <w:pStyle w:val="NoSpacing"/>
              <w:rPr>
                <w:color w:val="000000"/>
                <w:sz w:val="20"/>
                <w:szCs w:val="20"/>
              </w:rPr>
            </w:pPr>
            <w:r w:rsidRPr="00124E25">
              <w:rPr>
                <w:color w:val="000000"/>
                <w:sz w:val="20"/>
                <w:szCs w:val="20"/>
              </w:rPr>
              <w:t xml:space="preserve">To plan or say out loud what they are going to write about. </w:t>
            </w:r>
          </w:p>
          <w:p w:rsidR="00142498" w:rsidRPr="00124E25" w:rsidRDefault="00142498" w:rsidP="00142498">
            <w:pPr>
              <w:pStyle w:val="NoSpacing"/>
              <w:rPr>
                <w:color w:val="000000"/>
                <w:sz w:val="20"/>
                <w:szCs w:val="20"/>
              </w:rPr>
            </w:pPr>
            <w:r w:rsidRPr="00124E25">
              <w:rPr>
                <w:color w:val="000000"/>
                <w:sz w:val="20"/>
                <w:szCs w:val="20"/>
              </w:rPr>
              <w:t>To consider what they are going to write before beginning by encapsulating what they want to say, sentence by sentence.</w:t>
            </w:r>
          </w:p>
          <w:p w:rsidR="00142498" w:rsidRPr="00124E25" w:rsidRDefault="00142498" w:rsidP="00142498">
            <w:pPr>
              <w:pStyle w:val="NoSpacing"/>
              <w:rPr>
                <w:color w:val="000000"/>
                <w:sz w:val="20"/>
                <w:szCs w:val="20"/>
              </w:rPr>
            </w:pPr>
            <w:r w:rsidRPr="00124E25">
              <w:rPr>
                <w:color w:val="000000"/>
                <w:sz w:val="20"/>
                <w:szCs w:val="20"/>
              </w:rPr>
              <w:t xml:space="preserve">Can write and edit a recount. </w:t>
            </w:r>
          </w:p>
          <w:p w:rsidR="00142498" w:rsidRPr="00124E25" w:rsidRDefault="00142498" w:rsidP="00142498">
            <w:pPr>
              <w:pStyle w:val="NoSpacing"/>
              <w:rPr>
                <w:color w:val="000000"/>
                <w:sz w:val="20"/>
                <w:szCs w:val="20"/>
              </w:rPr>
            </w:pPr>
            <w:r w:rsidRPr="00124E25">
              <w:rPr>
                <w:color w:val="000000"/>
                <w:sz w:val="20"/>
                <w:szCs w:val="20"/>
              </w:rPr>
              <w:t xml:space="preserve">To read words containing common suffixes. </w:t>
            </w:r>
          </w:p>
          <w:p w:rsidR="00142498" w:rsidRPr="00124E25" w:rsidRDefault="00142498" w:rsidP="00142498">
            <w:pPr>
              <w:pStyle w:val="NoSpacing"/>
              <w:rPr>
                <w:color w:val="000000"/>
                <w:sz w:val="20"/>
                <w:szCs w:val="20"/>
              </w:rPr>
            </w:pPr>
            <w:r w:rsidRPr="00124E25">
              <w:rPr>
                <w:color w:val="000000"/>
                <w:sz w:val="20"/>
                <w:szCs w:val="20"/>
              </w:rPr>
              <w:t xml:space="preserve">To understand books by drawing on background information and vocabulary. </w:t>
            </w:r>
          </w:p>
          <w:p w:rsidR="00142498" w:rsidRPr="00124E25" w:rsidRDefault="00142498" w:rsidP="00142498">
            <w:pPr>
              <w:pStyle w:val="NoSpacing"/>
              <w:rPr>
                <w:color w:val="000000"/>
                <w:sz w:val="20"/>
                <w:szCs w:val="20"/>
              </w:rPr>
            </w:pPr>
            <w:r w:rsidRPr="00124E25">
              <w:rPr>
                <w:color w:val="000000"/>
                <w:sz w:val="20"/>
                <w:szCs w:val="20"/>
              </w:rPr>
              <w:t xml:space="preserve">To add suffixes to spell longer words. </w:t>
            </w:r>
          </w:p>
          <w:p w:rsidR="00142498" w:rsidRPr="00124E25" w:rsidRDefault="00142498" w:rsidP="00142498">
            <w:pPr>
              <w:pStyle w:val="NoSpacing"/>
              <w:rPr>
                <w:color w:val="000000"/>
                <w:sz w:val="20"/>
                <w:szCs w:val="20"/>
              </w:rPr>
            </w:pPr>
            <w:r w:rsidRPr="00124E25">
              <w:rPr>
                <w:color w:val="000000"/>
                <w:sz w:val="20"/>
                <w:szCs w:val="20"/>
              </w:rPr>
              <w:t xml:space="preserve">To learn how to use subordination and coordination.  To write about real events. </w:t>
            </w:r>
          </w:p>
          <w:p w:rsidR="00142498" w:rsidRPr="00124E25" w:rsidRDefault="00142498" w:rsidP="00142498">
            <w:pPr>
              <w:pStyle w:val="NoSpacing"/>
              <w:rPr>
                <w:color w:val="000000"/>
                <w:sz w:val="20"/>
                <w:szCs w:val="20"/>
              </w:rPr>
            </w:pPr>
            <w:r w:rsidRPr="00124E25">
              <w:rPr>
                <w:color w:val="000000"/>
                <w:sz w:val="20"/>
                <w:szCs w:val="20"/>
              </w:rPr>
              <w:t xml:space="preserve">To plan or say out loud what they are going to write about. </w:t>
            </w:r>
          </w:p>
          <w:p w:rsidR="00142498" w:rsidRPr="00124E25" w:rsidRDefault="00142498" w:rsidP="00142498">
            <w:pPr>
              <w:pStyle w:val="NoSpacing"/>
              <w:rPr>
                <w:color w:val="000000"/>
                <w:sz w:val="20"/>
                <w:szCs w:val="20"/>
              </w:rPr>
            </w:pPr>
            <w:r w:rsidRPr="00124E25">
              <w:rPr>
                <w:color w:val="000000"/>
                <w:sz w:val="20"/>
                <w:szCs w:val="20"/>
              </w:rPr>
              <w:t xml:space="preserve">To proofread to check for errors in spelling, grammar and punctuation. </w:t>
            </w:r>
          </w:p>
          <w:p w:rsidR="00142498" w:rsidRPr="00124E25" w:rsidRDefault="00142498" w:rsidP="00142498">
            <w:pPr>
              <w:pStyle w:val="NoSpacing"/>
              <w:rPr>
                <w:color w:val="000000"/>
                <w:sz w:val="20"/>
                <w:szCs w:val="20"/>
              </w:rPr>
            </w:pPr>
            <w:r w:rsidRPr="00124E25">
              <w:rPr>
                <w:color w:val="000000"/>
                <w:sz w:val="20"/>
                <w:szCs w:val="20"/>
              </w:rPr>
              <w:t xml:space="preserve">To re-read to check that their writing makes sense and that verbs to indicate time are used correctly and consistently, including verbs in the continuous form. To learn the grammar in column 1 in Year 2 in Appendix 2. </w:t>
            </w:r>
          </w:p>
          <w:p w:rsidR="00142498" w:rsidRPr="00124E25" w:rsidRDefault="00142498" w:rsidP="00142498">
            <w:pPr>
              <w:pStyle w:val="NoSpacing"/>
              <w:rPr>
                <w:color w:val="000000"/>
                <w:sz w:val="20"/>
                <w:szCs w:val="20"/>
              </w:rPr>
            </w:pPr>
            <w:r w:rsidRPr="00124E25">
              <w:rPr>
                <w:color w:val="000000"/>
                <w:sz w:val="20"/>
                <w:szCs w:val="20"/>
              </w:rPr>
              <w:t xml:space="preserve">To use present and past tenses correctly and consistently </w:t>
            </w:r>
            <w:proofErr w:type="spellStart"/>
            <w:r w:rsidRPr="00124E25">
              <w:rPr>
                <w:color w:val="000000"/>
                <w:sz w:val="20"/>
                <w:szCs w:val="20"/>
              </w:rPr>
              <w:t>inc</w:t>
            </w:r>
            <w:proofErr w:type="spellEnd"/>
            <w:r w:rsidRPr="00124E25">
              <w:rPr>
                <w:color w:val="000000"/>
                <w:sz w:val="20"/>
                <w:szCs w:val="20"/>
              </w:rPr>
              <w:t xml:space="preserve"> the progressive form.</w:t>
            </w:r>
          </w:p>
          <w:p w:rsidR="00142498" w:rsidRPr="00124E25" w:rsidRDefault="00142498" w:rsidP="00142498">
            <w:pPr>
              <w:pStyle w:val="NoSpacing"/>
              <w:rPr>
                <w:color w:val="000000"/>
                <w:sz w:val="20"/>
                <w:szCs w:val="20"/>
              </w:rPr>
            </w:pPr>
            <w:r w:rsidRPr="00124E25">
              <w:rPr>
                <w:color w:val="000000"/>
                <w:sz w:val="20"/>
                <w:szCs w:val="20"/>
              </w:rPr>
              <w:t xml:space="preserve">Can find a range of conjunctions in a passage and begin to use them in own writing. Can ask questions of a text. Can use questions to improve writing. </w:t>
            </w:r>
          </w:p>
          <w:p w:rsidR="00142498" w:rsidRPr="00124E25" w:rsidRDefault="00142498" w:rsidP="00142498">
            <w:pPr>
              <w:pStyle w:val="NoSpacing"/>
              <w:rPr>
                <w:color w:val="000000"/>
                <w:sz w:val="20"/>
                <w:szCs w:val="20"/>
              </w:rPr>
            </w:pPr>
          </w:p>
          <w:p w:rsidR="00142498" w:rsidRPr="00124E25" w:rsidRDefault="00142498" w:rsidP="00142498">
            <w:pPr>
              <w:pStyle w:val="NoSpacing"/>
              <w:rPr>
                <w:color w:val="000000"/>
                <w:sz w:val="20"/>
                <w:szCs w:val="20"/>
              </w:rPr>
            </w:pPr>
            <w:r w:rsidRPr="00124E25">
              <w:rPr>
                <w:color w:val="000000"/>
                <w:sz w:val="20"/>
                <w:szCs w:val="20"/>
              </w:rPr>
              <w:t xml:space="preserve">To read most words quickly and accurately when they have been frequently encountered without overt sounding and blending. </w:t>
            </w:r>
          </w:p>
          <w:p w:rsidR="00142498" w:rsidRPr="00124E25" w:rsidRDefault="00142498" w:rsidP="00142498">
            <w:pPr>
              <w:pStyle w:val="NoSpacing"/>
              <w:rPr>
                <w:color w:val="000000"/>
                <w:sz w:val="20"/>
                <w:szCs w:val="20"/>
              </w:rPr>
            </w:pPr>
            <w:r w:rsidRPr="00124E25">
              <w:rPr>
                <w:color w:val="000000"/>
                <w:sz w:val="20"/>
                <w:szCs w:val="20"/>
              </w:rPr>
              <w:t xml:space="preserve">To understand books by answering and asking questions. </w:t>
            </w:r>
          </w:p>
          <w:p w:rsidR="00142498" w:rsidRPr="00124E25" w:rsidRDefault="00142498" w:rsidP="00142498">
            <w:pPr>
              <w:pStyle w:val="NoSpacing"/>
              <w:rPr>
                <w:color w:val="000000"/>
                <w:sz w:val="20"/>
                <w:szCs w:val="20"/>
              </w:rPr>
            </w:pPr>
            <w:r w:rsidRPr="00124E25">
              <w:rPr>
                <w:color w:val="000000"/>
                <w:sz w:val="20"/>
                <w:szCs w:val="20"/>
              </w:rPr>
              <w:t xml:space="preserve">To discuss the texts that they read and listen to, taking turns to share thoughts. </w:t>
            </w:r>
          </w:p>
          <w:p w:rsidR="00142498" w:rsidRPr="00124E25" w:rsidRDefault="00142498" w:rsidP="00142498">
            <w:pPr>
              <w:pStyle w:val="NoSpacing"/>
              <w:rPr>
                <w:color w:val="000000"/>
                <w:sz w:val="20"/>
                <w:szCs w:val="20"/>
              </w:rPr>
            </w:pPr>
            <w:r w:rsidRPr="00124E25">
              <w:rPr>
                <w:color w:val="000000"/>
                <w:sz w:val="20"/>
                <w:szCs w:val="20"/>
              </w:rPr>
              <w:t xml:space="preserve">To be introduced to non-fiction books </w:t>
            </w:r>
            <w:proofErr w:type="gramStart"/>
            <w:r w:rsidRPr="00124E25">
              <w:rPr>
                <w:color w:val="000000"/>
                <w:sz w:val="20"/>
                <w:szCs w:val="20"/>
              </w:rPr>
              <w:t>that are</w:t>
            </w:r>
            <w:proofErr w:type="gramEnd"/>
            <w:r w:rsidRPr="00124E25">
              <w:rPr>
                <w:color w:val="000000"/>
                <w:sz w:val="20"/>
                <w:szCs w:val="20"/>
              </w:rPr>
              <w:t xml:space="preserve"> structured in different ways. </w:t>
            </w:r>
          </w:p>
          <w:p w:rsidR="00142498" w:rsidRPr="00124E25" w:rsidRDefault="00142498" w:rsidP="00142498">
            <w:pPr>
              <w:pStyle w:val="NoSpacing"/>
              <w:rPr>
                <w:color w:val="000000"/>
                <w:sz w:val="20"/>
                <w:szCs w:val="20"/>
              </w:rPr>
            </w:pPr>
            <w:r w:rsidRPr="00124E25">
              <w:rPr>
                <w:color w:val="000000"/>
                <w:sz w:val="20"/>
                <w:szCs w:val="20"/>
              </w:rPr>
              <w:t xml:space="preserve">To listen to and discuss a range of texts at a level beyond their independent reading. </w:t>
            </w:r>
          </w:p>
          <w:p w:rsidR="00142498" w:rsidRPr="00124E25" w:rsidRDefault="00142498" w:rsidP="00142498">
            <w:pPr>
              <w:pStyle w:val="NoSpacing"/>
              <w:rPr>
                <w:color w:val="000000"/>
                <w:sz w:val="20"/>
                <w:szCs w:val="20"/>
              </w:rPr>
            </w:pPr>
            <w:r w:rsidRPr="00124E25">
              <w:rPr>
                <w:color w:val="000000"/>
                <w:sz w:val="20"/>
                <w:szCs w:val="20"/>
              </w:rPr>
              <w:t xml:space="preserve">To learn how to use subordination and coordination.  To write for different purposes. </w:t>
            </w:r>
          </w:p>
          <w:p w:rsidR="00142498" w:rsidRPr="00124E25" w:rsidRDefault="00142498" w:rsidP="00142498">
            <w:pPr>
              <w:pStyle w:val="NoSpacing"/>
              <w:rPr>
                <w:color w:val="000000"/>
                <w:sz w:val="20"/>
                <w:szCs w:val="20"/>
              </w:rPr>
            </w:pPr>
            <w:r w:rsidRPr="00124E25">
              <w:rPr>
                <w:color w:val="000000"/>
                <w:sz w:val="20"/>
                <w:szCs w:val="20"/>
              </w:rPr>
              <w:t>To learn how to use and form statements, questions, exclamations and commands.</w:t>
            </w:r>
          </w:p>
          <w:p w:rsidR="00142498" w:rsidRPr="00124E25" w:rsidRDefault="00142498" w:rsidP="00142498">
            <w:pPr>
              <w:pStyle w:val="NoSpacing"/>
              <w:rPr>
                <w:color w:val="000000"/>
                <w:sz w:val="20"/>
                <w:szCs w:val="20"/>
              </w:rPr>
            </w:pPr>
          </w:p>
          <w:p w:rsidR="00142498" w:rsidRPr="00124E25" w:rsidRDefault="00142498" w:rsidP="00142498">
            <w:pPr>
              <w:pStyle w:val="NoSpacing"/>
              <w:rPr>
                <w:sz w:val="20"/>
                <w:szCs w:val="20"/>
              </w:rPr>
            </w:pPr>
            <w:r w:rsidRPr="00124E25">
              <w:rPr>
                <w:sz w:val="20"/>
                <w:szCs w:val="20"/>
              </w:rPr>
              <w:t>To write effective sentences.</w:t>
            </w:r>
          </w:p>
          <w:p w:rsidR="00142498" w:rsidRPr="00124E25" w:rsidRDefault="00142498" w:rsidP="00142498">
            <w:pPr>
              <w:pStyle w:val="NoSpacing"/>
              <w:rPr>
                <w:sz w:val="20"/>
                <w:szCs w:val="20"/>
              </w:rPr>
            </w:pPr>
            <w:r w:rsidRPr="00124E25">
              <w:rPr>
                <w:sz w:val="20"/>
                <w:szCs w:val="20"/>
              </w:rPr>
              <w:t>Use action alliterative pairs.</w:t>
            </w:r>
          </w:p>
          <w:p w:rsidR="00142498" w:rsidRPr="00124E25" w:rsidRDefault="00142498" w:rsidP="00142498">
            <w:pPr>
              <w:pStyle w:val="NoSpacing"/>
              <w:rPr>
                <w:sz w:val="20"/>
                <w:szCs w:val="20"/>
              </w:rPr>
            </w:pPr>
            <w:r w:rsidRPr="00124E25">
              <w:rPr>
                <w:sz w:val="20"/>
                <w:szCs w:val="20"/>
              </w:rPr>
              <w:t>To use repetition for effect.</w:t>
            </w:r>
          </w:p>
          <w:p w:rsidR="00142498" w:rsidRPr="00124E25" w:rsidRDefault="00142498" w:rsidP="00142498">
            <w:pPr>
              <w:pStyle w:val="NoSpacing"/>
              <w:rPr>
                <w:sz w:val="20"/>
                <w:szCs w:val="20"/>
              </w:rPr>
            </w:pPr>
            <w:r w:rsidRPr="00124E25">
              <w:rPr>
                <w:sz w:val="20"/>
                <w:szCs w:val="20"/>
              </w:rPr>
              <w:t>To use a simile.</w:t>
            </w:r>
          </w:p>
          <w:p w:rsidR="00142498" w:rsidRPr="00124E25" w:rsidRDefault="00142498" w:rsidP="00142498">
            <w:pPr>
              <w:pStyle w:val="NoSpacing"/>
              <w:rPr>
                <w:sz w:val="20"/>
                <w:szCs w:val="20"/>
              </w:rPr>
            </w:pPr>
            <w:r w:rsidRPr="00124E25">
              <w:rPr>
                <w:sz w:val="20"/>
                <w:szCs w:val="20"/>
              </w:rPr>
              <w:t>To include contractions.</w:t>
            </w:r>
          </w:p>
          <w:p w:rsidR="00142498" w:rsidRPr="00124E25" w:rsidRDefault="00142498" w:rsidP="00142498">
            <w:pPr>
              <w:pStyle w:val="NoSpacing"/>
              <w:rPr>
                <w:sz w:val="20"/>
                <w:szCs w:val="20"/>
              </w:rPr>
            </w:pPr>
            <w:r w:rsidRPr="00124E25">
              <w:rPr>
                <w:sz w:val="20"/>
                <w:szCs w:val="20"/>
              </w:rPr>
              <w:t>To write questions.</w:t>
            </w:r>
          </w:p>
          <w:p w:rsidR="00142498" w:rsidRPr="00124E25" w:rsidRDefault="00142498" w:rsidP="00142498">
            <w:pPr>
              <w:pStyle w:val="NoSpacing"/>
              <w:rPr>
                <w:sz w:val="20"/>
                <w:szCs w:val="20"/>
              </w:rPr>
            </w:pPr>
            <w:r w:rsidRPr="00124E25">
              <w:rPr>
                <w:sz w:val="20"/>
                <w:szCs w:val="20"/>
              </w:rPr>
              <w:t>To use an adverb.</w:t>
            </w:r>
          </w:p>
          <w:p w:rsidR="00142498" w:rsidRPr="00124E25" w:rsidRDefault="00142498" w:rsidP="00142498">
            <w:pPr>
              <w:pStyle w:val="NoSpacing"/>
              <w:rPr>
                <w:sz w:val="20"/>
                <w:szCs w:val="20"/>
              </w:rPr>
            </w:pPr>
            <w:r w:rsidRPr="00124E25">
              <w:rPr>
                <w:sz w:val="20"/>
                <w:szCs w:val="20"/>
              </w:rPr>
              <w:t>To use onomatopoeia</w:t>
            </w:r>
          </w:p>
          <w:p w:rsidR="00142498" w:rsidRPr="00124E25" w:rsidRDefault="00142498" w:rsidP="00142498">
            <w:pPr>
              <w:pStyle w:val="NoSpacing"/>
              <w:rPr>
                <w:sz w:val="20"/>
                <w:szCs w:val="20"/>
              </w:rPr>
            </w:pPr>
            <w:r w:rsidRPr="00124E25">
              <w:rPr>
                <w:sz w:val="20"/>
                <w:szCs w:val="20"/>
              </w:rPr>
              <w:t>To write a negative feeling sentence.</w:t>
            </w:r>
          </w:p>
          <w:p w:rsidR="00142498" w:rsidRPr="00124E25" w:rsidRDefault="00142498" w:rsidP="00142498">
            <w:pPr>
              <w:pStyle w:val="NoSpacing"/>
              <w:rPr>
                <w:sz w:val="20"/>
                <w:szCs w:val="20"/>
              </w:rPr>
            </w:pPr>
            <w:r w:rsidRPr="00124E25">
              <w:rPr>
                <w:sz w:val="20"/>
                <w:szCs w:val="20"/>
              </w:rPr>
              <w:t>To use a negative simile.</w:t>
            </w:r>
          </w:p>
          <w:p w:rsidR="00142498" w:rsidRPr="00124E25" w:rsidRDefault="00142498" w:rsidP="00142498">
            <w:pPr>
              <w:pStyle w:val="NoSpacing"/>
              <w:rPr>
                <w:sz w:val="20"/>
                <w:szCs w:val="20"/>
              </w:rPr>
            </w:pPr>
            <w:r w:rsidRPr="00124E25">
              <w:rPr>
                <w:sz w:val="20"/>
                <w:szCs w:val="20"/>
              </w:rPr>
              <w:t>To use rhyme.</w:t>
            </w:r>
          </w:p>
          <w:p w:rsidR="00142498" w:rsidRPr="00124E25" w:rsidRDefault="00142498" w:rsidP="00142498">
            <w:pPr>
              <w:pStyle w:val="NoSpacing"/>
              <w:rPr>
                <w:sz w:val="20"/>
                <w:szCs w:val="20"/>
              </w:rPr>
            </w:pPr>
            <w:r w:rsidRPr="00124E25">
              <w:rPr>
                <w:sz w:val="20"/>
                <w:szCs w:val="20"/>
              </w:rPr>
              <w:t>Use ‘</w:t>
            </w:r>
            <w:proofErr w:type="spellStart"/>
            <w:r w:rsidRPr="00124E25">
              <w:rPr>
                <w:sz w:val="20"/>
                <w:szCs w:val="20"/>
              </w:rPr>
              <w:t>ing</w:t>
            </w:r>
            <w:proofErr w:type="spellEnd"/>
            <w:r w:rsidRPr="00124E25">
              <w:rPr>
                <w:sz w:val="20"/>
                <w:szCs w:val="20"/>
              </w:rPr>
              <w:t>’ verbs.</w:t>
            </w:r>
          </w:p>
          <w:p w:rsidR="00142498" w:rsidRPr="00124E25" w:rsidRDefault="00142498" w:rsidP="00142498">
            <w:pPr>
              <w:pStyle w:val="NoSpacing"/>
              <w:rPr>
                <w:sz w:val="20"/>
                <w:szCs w:val="20"/>
              </w:rPr>
            </w:pPr>
            <w:r w:rsidRPr="00124E25">
              <w:rPr>
                <w:sz w:val="20"/>
                <w:szCs w:val="20"/>
              </w:rPr>
              <w:t>To use synonyms.</w:t>
            </w:r>
          </w:p>
          <w:p w:rsidR="00142498" w:rsidRPr="00124E25" w:rsidRDefault="00142498" w:rsidP="00142498">
            <w:pPr>
              <w:pStyle w:val="NoSpacing"/>
              <w:rPr>
                <w:sz w:val="20"/>
                <w:szCs w:val="20"/>
              </w:rPr>
            </w:pPr>
            <w:r w:rsidRPr="00124E25">
              <w:rPr>
                <w:sz w:val="20"/>
                <w:szCs w:val="20"/>
              </w:rPr>
              <w:t>Include a superlative.</w:t>
            </w:r>
          </w:p>
          <w:p w:rsidR="00142498" w:rsidRPr="00124E25" w:rsidRDefault="00142498" w:rsidP="00142498">
            <w:pPr>
              <w:pStyle w:val="NoSpacing"/>
              <w:rPr>
                <w:sz w:val="20"/>
                <w:szCs w:val="20"/>
              </w:rPr>
            </w:pPr>
          </w:p>
          <w:p w:rsidR="00142498" w:rsidRPr="00124E25" w:rsidRDefault="00142498" w:rsidP="00142498">
            <w:pPr>
              <w:pStyle w:val="NoSpacing"/>
              <w:rPr>
                <w:color w:val="000000"/>
                <w:sz w:val="20"/>
                <w:szCs w:val="20"/>
              </w:rPr>
            </w:pPr>
            <w:r w:rsidRPr="00124E25">
              <w:rPr>
                <w:color w:val="000000"/>
                <w:sz w:val="20"/>
                <w:szCs w:val="20"/>
              </w:rPr>
              <w:t xml:space="preserve">To listen to and discuss a range of texts at a level beyond their independent reading. </w:t>
            </w:r>
          </w:p>
          <w:p w:rsidR="00142498" w:rsidRPr="00124E25" w:rsidRDefault="00142498" w:rsidP="00142498">
            <w:pPr>
              <w:pStyle w:val="NoSpacing"/>
              <w:rPr>
                <w:color w:val="000000"/>
                <w:sz w:val="20"/>
                <w:szCs w:val="20"/>
              </w:rPr>
            </w:pPr>
            <w:r w:rsidRPr="00124E25">
              <w:rPr>
                <w:color w:val="000000"/>
                <w:sz w:val="20"/>
                <w:szCs w:val="20"/>
              </w:rPr>
              <w:t>To continue to build up a repertoire of poems learnt by heart, appreciating these and reciting some, with appropriate intonation to make the meaning clear.</w:t>
            </w:r>
          </w:p>
          <w:p w:rsidR="00142498" w:rsidRPr="00124E25" w:rsidRDefault="00142498" w:rsidP="00142498">
            <w:pPr>
              <w:pStyle w:val="NoSpacing"/>
              <w:rPr>
                <w:color w:val="000000"/>
                <w:sz w:val="20"/>
                <w:szCs w:val="20"/>
              </w:rPr>
            </w:pPr>
            <w:r w:rsidRPr="00124E25">
              <w:rPr>
                <w:color w:val="000000"/>
                <w:sz w:val="20"/>
                <w:szCs w:val="20"/>
              </w:rPr>
              <w:t xml:space="preserve"> To discuss their favourite words and phrases. </w:t>
            </w:r>
          </w:p>
          <w:p w:rsidR="00142498" w:rsidRPr="00124E25" w:rsidRDefault="00142498" w:rsidP="00142498">
            <w:pPr>
              <w:pStyle w:val="NoSpacing"/>
              <w:rPr>
                <w:color w:val="000000"/>
                <w:sz w:val="20"/>
                <w:szCs w:val="20"/>
              </w:rPr>
            </w:pPr>
            <w:r w:rsidRPr="00124E25">
              <w:rPr>
                <w:color w:val="000000"/>
                <w:sz w:val="20"/>
                <w:szCs w:val="20"/>
              </w:rPr>
              <w:t xml:space="preserve">To spell by distinguishing between homophones and near-homophones. </w:t>
            </w:r>
          </w:p>
          <w:p w:rsidR="00142498" w:rsidRPr="00124E25" w:rsidRDefault="00142498" w:rsidP="00142498">
            <w:pPr>
              <w:pStyle w:val="NoSpacing"/>
              <w:rPr>
                <w:color w:val="000000"/>
                <w:sz w:val="20"/>
                <w:szCs w:val="20"/>
              </w:rPr>
            </w:pPr>
            <w:r w:rsidRPr="00124E25">
              <w:rPr>
                <w:color w:val="000000"/>
                <w:sz w:val="20"/>
                <w:szCs w:val="20"/>
              </w:rPr>
              <w:t xml:space="preserve">To learn new ways of spelling phonemes for which one or more spellings are already known, and learn some words with each spelling, including common homophones. </w:t>
            </w:r>
          </w:p>
          <w:p w:rsidR="00142498" w:rsidRPr="00124E25" w:rsidRDefault="00142498" w:rsidP="00142498">
            <w:pPr>
              <w:pStyle w:val="NoSpacing"/>
              <w:rPr>
                <w:color w:val="000000"/>
                <w:sz w:val="20"/>
                <w:szCs w:val="20"/>
              </w:rPr>
            </w:pPr>
            <w:r w:rsidRPr="00124E25">
              <w:rPr>
                <w:color w:val="000000"/>
                <w:sz w:val="20"/>
                <w:szCs w:val="20"/>
              </w:rPr>
              <w:t xml:space="preserve">To develop positive attitudes towards and stamina for writing by writing poetry. </w:t>
            </w:r>
          </w:p>
          <w:p w:rsidR="00142498" w:rsidRPr="00124E25" w:rsidRDefault="00142498" w:rsidP="00142498">
            <w:pPr>
              <w:pStyle w:val="NoSpacing"/>
              <w:rPr>
                <w:color w:val="000000"/>
                <w:sz w:val="20"/>
                <w:szCs w:val="20"/>
              </w:rPr>
            </w:pPr>
            <w:r w:rsidRPr="00124E25">
              <w:rPr>
                <w:color w:val="000000"/>
                <w:sz w:val="20"/>
                <w:szCs w:val="20"/>
              </w:rPr>
              <w:t xml:space="preserve">To plan or say out loud what they are going to write about. </w:t>
            </w:r>
          </w:p>
          <w:p w:rsidR="00142498" w:rsidRPr="00124E25" w:rsidRDefault="00142498" w:rsidP="00142498">
            <w:pPr>
              <w:pStyle w:val="NoSpacing"/>
              <w:rPr>
                <w:color w:val="000000"/>
                <w:sz w:val="20"/>
                <w:szCs w:val="20"/>
              </w:rPr>
            </w:pPr>
            <w:r w:rsidRPr="00124E25">
              <w:rPr>
                <w:color w:val="000000"/>
                <w:sz w:val="20"/>
                <w:szCs w:val="20"/>
              </w:rPr>
              <w:t xml:space="preserve">To write down ideas and/or key words, including new vocabulary. </w:t>
            </w:r>
          </w:p>
          <w:p w:rsidR="00142498" w:rsidRPr="00124E25" w:rsidRDefault="00142498" w:rsidP="00142498">
            <w:pPr>
              <w:pStyle w:val="NoSpacing"/>
              <w:rPr>
                <w:color w:val="000000"/>
                <w:sz w:val="20"/>
                <w:szCs w:val="20"/>
              </w:rPr>
            </w:pPr>
            <w:r w:rsidRPr="00124E25">
              <w:rPr>
                <w:color w:val="000000"/>
                <w:sz w:val="20"/>
                <w:szCs w:val="20"/>
              </w:rPr>
              <w:t xml:space="preserve">To consider what they are going to write before beginning by encapsulating what they want to say, sentence by sentence. </w:t>
            </w:r>
          </w:p>
          <w:p w:rsidR="00142498" w:rsidRPr="00124E25" w:rsidRDefault="00142498" w:rsidP="00142498">
            <w:pPr>
              <w:pStyle w:val="NoSpacing"/>
              <w:rPr>
                <w:sz w:val="20"/>
                <w:szCs w:val="20"/>
              </w:rPr>
            </w:pPr>
            <w:r w:rsidRPr="00124E25">
              <w:rPr>
                <w:color w:val="000000"/>
                <w:sz w:val="20"/>
                <w:szCs w:val="20"/>
              </w:rPr>
              <w:t>To read aloud what they have written with appropriate intonation.</w:t>
            </w:r>
          </w:p>
          <w:p w:rsidR="00D335B5" w:rsidRPr="00D335B5" w:rsidRDefault="00D335B5">
            <w:pPr>
              <w:rPr>
                <w:sz w:val="20"/>
                <w:szCs w:val="20"/>
              </w:rPr>
            </w:pPr>
          </w:p>
        </w:tc>
        <w:tc>
          <w:tcPr>
            <w:tcW w:w="2019" w:type="dxa"/>
          </w:tcPr>
          <w:p w:rsidR="00142498" w:rsidRDefault="00142498" w:rsidP="00142498">
            <w:r>
              <w:t>Narrative</w:t>
            </w:r>
          </w:p>
          <w:p w:rsidR="00142498" w:rsidRDefault="00142498" w:rsidP="00142498">
            <w:r>
              <w:t>Fiction/Non-fiction</w:t>
            </w:r>
          </w:p>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r>
              <w:t>Narrative</w:t>
            </w:r>
          </w:p>
          <w:p w:rsidR="00142498" w:rsidRDefault="00142498" w:rsidP="00142498">
            <w:r>
              <w:t>Fiction</w:t>
            </w:r>
          </w:p>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r>
              <w:t xml:space="preserve">Poetry </w:t>
            </w:r>
          </w:p>
          <w:p w:rsidR="00142498" w:rsidRDefault="00142498" w:rsidP="00142498"/>
          <w:p w:rsidR="00D335B5" w:rsidRPr="00D335B5" w:rsidRDefault="00D335B5">
            <w:pPr>
              <w:rPr>
                <w:sz w:val="20"/>
                <w:szCs w:val="20"/>
              </w:rPr>
            </w:pPr>
          </w:p>
        </w:tc>
        <w:tc>
          <w:tcPr>
            <w:tcW w:w="1843" w:type="dxa"/>
          </w:tcPr>
          <w:p w:rsidR="00142498" w:rsidRDefault="00142498" w:rsidP="00142498">
            <w:r>
              <w:t>3 weeks</w:t>
            </w:r>
          </w:p>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r>
              <w:t>2 weeks</w:t>
            </w:r>
          </w:p>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142498" w:rsidRDefault="00142498" w:rsidP="00142498"/>
          <w:p w:rsidR="00D335B5" w:rsidRPr="00D335B5" w:rsidRDefault="00142498" w:rsidP="00142498">
            <w:pPr>
              <w:rPr>
                <w:sz w:val="20"/>
                <w:szCs w:val="20"/>
              </w:rPr>
            </w:pPr>
            <w:r>
              <w:t>1 week</w:t>
            </w:r>
          </w:p>
        </w:tc>
      </w:tr>
    </w:tbl>
    <w:p w:rsidR="00E31CAE" w:rsidRPr="00E31CAE" w:rsidRDefault="00E31CAE">
      <w:pPr>
        <w:rPr>
          <w:rFonts w:ascii="Comic Sans MS" w:hAnsi="Comic Sans MS"/>
          <w:b/>
          <w:sz w:val="28"/>
          <w:szCs w:val="28"/>
          <w:u w:val="single"/>
        </w:rPr>
      </w:pPr>
    </w:p>
    <w:sectPr w:rsidR="00E31CAE" w:rsidRPr="00E31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CAE"/>
    <w:rsid w:val="00142498"/>
    <w:rsid w:val="001611AE"/>
    <w:rsid w:val="00200900"/>
    <w:rsid w:val="002C49B1"/>
    <w:rsid w:val="003C4AC8"/>
    <w:rsid w:val="005E3DB8"/>
    <w:rsid w:val="006449AA"/>
    <w:rsid w:val="007A7468"/>
    <w:rsid w:val="007B47CA"/>
    <w:rsid w:val="007D7AAD"/>
    <w:rsid w:val="008019DB"/>
    <w:rsid w:val="00805864"/>
    <w:rsid w:val="00855A02"/>
    <w:rsid w:val="00B96B26"/>
    <w:rsid w:val="00D335B5"/>
    <w:rsid w:val="00D616AB"/>
    <w:rsid w:val="00E31CAE"/>
    <w:rsid w:val="00EC0538"/>
    <w:rsid w:val="00FE2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4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24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 Duvall</cp:lastModifiedBy>
  <cp:revision>3</cp:revision>
  <dcterms:created xsi:type="dcterms:W3CDTF">2020-05-05T09:16:00Z</dcterms:created>
  <dcterms:modified xsi:type="dcterms:W3CDTF">2020-05-05T09:23:00Z</dcterms:modified>
</cp:coreProperties>
</file>