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2438" w14:textId="265DE6E4" w:rsidR="00CD37E6" w:rsidRPr="006D0362" w:rsidRDefault="00FE78CD" w:rsidP="0033741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Planning  - Year </w:t>
      </w:r>
      <w:r w:rsidR="00221D2B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Autumn Term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1602"/>
        <w:gridCol w:w="6655"/>
        <w:gridCol w:w="1602"/>
      </w:tblGrid>
      <w:tr w:rsidR="00334348" w14:paraId="533B99D8" w14:textId="77777777" w:rsidTr="00334348">
        <w:tc>
          <w:tcPr>
            <w:tcW w:w="1522" w:type="dxa"/>
          </w:tcPr>
          <w:p w14:paraId="697B5E52" w14:textId="77777777" w:rsidR="00334348" w:rsidRPr="00FE78CD" w:rsidRDefault="00334348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6815" w:type="dxa"/>
          </w:tcPr>
          <w:p w14:paraId="3CDE51CC" w14:textId="77777777" w:rsidR="00334348" w:rsidRPr="00FE78CD" w:rsidRDefault="00334348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522" w:type="dxa"/>
          </w:tcPr>
          <w:p w14:paraId="37F4C910" w14:textId="77777777" w:rsidR="00334348" w:rsidRPr="00FE78CD" w:rsidRDefault="00334348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334348" w:rsidRPr="002B31BD" w14:paraId="067850B8" w14:textId="77777777" w:rsidTr="00334348">
        <w:tc>
          <w:tcPr>
            <w:tcW w:w="1522" w:type="dxa"/>
          </w:tcPr>
          <w:p w14:paraId="500FFC23" w14:textId="77777777" w:rsidR="00334348" w:rsidRPr="002B31BD" w:rsidRDefault="003343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Star of Fear, Star of Hope</w:t>
            </w:r>
          </w:p>
          <w:p w14:paraId="3530D7DC" w14:textId="34E99A2F" w:rsidR="00334348" w:rsidRPr="002B31BD" w:rsidRDefault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By Jo Heostlandt</w:t>
            </w:r>
          </w:p>
        </w:tc>
        <w:tc>
          <w:tcPr>
            <w:tcW w:w="6815" w:type="dxa"/>
          </w:tcPr>
          <w:p w14:paraId="7E6314F0" w14:textId="77777777" w:rsidR="00334348" w:rsidRPr="002B31BD" w:rsidRDefault="00334348" w:rsidP="00334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3A272B81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0BBCD87F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66CA3170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</w:t>
            </w:r>
          </w:p>
          <w:p w14:paraId="75D78374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Use spoken language: speculating, hypothesising, imagining and exploring ideas</w:t>
            </w:r>
          </w:p>
          <w:p w14:paraId="67DAFD50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</w:t>
            </w:r>
          </w:p>
          <w:p w14:paraId="5734CFC9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2014372D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42957511" w14:textId="77777777" w:rsidR="00334348" w:rsidRPr="002B31BD" w:rsidRDefault="00334348" w:rsidP="00334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7AB8DE18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Identify and discuss themes and conventions</w:t>
            </w:r>
          </w:p>
          <w:p w14:paraId="212D4584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</w:t>
            </w:r>
          </w:p>
          <w:p w14:paraId="60D0AA19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Draw inferences (characters’ feelings, thoughts and motives); justify with evidence</w:t>
            </w:r>
          </w:p>
          <w:p w14:paraId="401A766C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523DD1F1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Summarise main ideas, identifying key details</w:t>
            </w:r>
          </w:p>
          <w:p w14:paraId="28ABFA0C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Identify how language, structure and presentation contribute to meaning</w:t>
            </w:r>
          </w:p>
          <w:p w14:paraId="68A45C9F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Provide reasoned justifications for views</w:t>
            </w:r>
          </w:p>
          <w:p w14:paraId="04823DCC" w14:textId="77777777" w:rsidR="00334348" w:rsidRPr="002B31BD" w:rsidRDefault="00334348" w:rsidP="00334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13895C28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Identify the audience for and purpose of writing</w:t>
            </w:r>
          </w:p>
          <w:p w14:paraId="17A121FB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Note and develop initial ideas, drawing on reading and research</w:t>
            </w:r>
          </w:p>
          <w:p w14:paraId="1BA15D8C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Enhance meaning through selecting appropiate grammar and vocabulary</w:t>
            </w:r>
          </w:p>
          <w:p w14:paraId="188E82A7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Describe settings, characters and atmosphere</w:t>
            </w:r>
          </w:p>
          <w:p w14:paraId="2E36FC63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Propose changes to vocabulary, grammar and punctuation to enhance effects and</w:t>
            </w:r>
          </w:p>
          <w:p w14:paraId="0E7D32E4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clarify meanings</w:t>
            </w:r>
          </w:p>
          <w:p w14:paraId="74160EE5" w14:textId="77777777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Use consistent and correct tense</w:t>
            </w:r>
          </w:p>
          <w:p w14:paraId="278D88D7" w14:textId="0D465EA1" w:rsidR="00334348" w:rsidRPr="002B31BD" w:rsidRDefault="00334348" w:rsidP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</w:tc>
        <w:tc>
          <w:tcPr>
            <w:tcW w:w="1522" w:type="dxa"/>
          </w:tcPr>
          <w:p w14:paraId="7BC764D0" w14:textId="612BCB7C" w:rsidR="00334348" w:rsidRPr="002B31BD" w:rsidRDefault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Fiction – Flashback Story</w:t>
            </w:r>
          </w:p>
        </w:tc>
      </w:tr>
      <w:tr w:rsidR="00334348" w:rsidRPr="002B31BD" w14:paraId="0AD59E42" w14:textId="77777777" w:rsidTr="00334348">
        <w:tc>
          <w:tcPr>
            <w:tcW w:w="1522" w:type="dxa"/>
          </w:tcPr>
          <w:p w14:paraId="15ED7A06" w14:textId="77777777" w:rsidR="00334348" w:rsidRPr="002B31BD" w:rsidRDefault="00EF20C0" w:rsidP="00FE7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Place for Me – Stories of a Windrush Generation</w:t>
            </w:r>
          </w:p>
          <w:p w14:paraId="6B03BFE3" w14:textId="30525FAE" w:rsidR="00EF20C0" w:rsidRPr="002B31BD" w:rsidRDefault="00EF20C0" w:rsidP="00FE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By Dame Floella Benjamin</w:t>
            </w:r>
          </w:p>
        </w:tc>
        <w:tc>
          <w:tcPr>
            <w:tcW w:w="6815" w:type="dxa"/>
          </w:tcPr>
          <w:p w14:paraId="22201166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43483AC4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45033A55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27E1B382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Give well-structured descriptions, explanations and narratives</w:t>
            </w:r>
          </w:p>
          <w:p w14:paraId="18B059E5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</w:t>
            </w:r>
          </w:p>
          <w:p w14:paraId="40756D99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73FA6464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role-play, improvisations</w:t>
            </w:r>
          </w:p>
          <w:p w14:paraId="67EA3A0D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1FC1E9F4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6D38F853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3D9B7B51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Prepare poems and plays for performance</w:t>
            </w:r>
          </w:p>
          <w:p w14:paraId="10D6B350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Check sense, discuss understanding and explore meaning of words in context</w:t>
            </w:r>
          </w:p>
          <w:p w14:paraId="17A9B239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Summarise main ideas, identifying key details</w:t>
            </w:r>
          </w:p>
          <w:p w14:paraId="6426E3FC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Identify how language, structure and presentation contribute to meaning</w:t>
            </w:r>
          </w:p>
          <w:p w14:paraId="43052BFD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Retrieve, record and present information from non-fiction</w:t>
            </w:r>
          </w:p>
          <w:p w14:paraId="387562E6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Explain and discuss understanding of reading</w:t>
            </w:r>
          </w:p>
          <w:p w14:paraId="0A5FF12B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Writing composition:</w:t>
            </w:r>
          </w:p>
          <w:p w14:paraId="1DB3A968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Identify the audience for and purpose of writing</w:t>
            </w:r>
          </w:p>
          <w:p w14:paraId="1076C9C2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Note and develop initial ideas, drawing on reading and research</w:t>
            </w:r>
          </w:p>
          <w:p w14:paraId="3826DC30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Enhance meaning through selecting appropriate grammar and vocabulary</w:t>
            </w:r>
          </w:p>
          <w:p w14:paraId="45D9E691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Use organisational and presentational devices to structure text</w:t>
            </w:r>
          </w:p>
          <w:p w14:paraId="536F2D4E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Propose changes to vocabulary, grammar and punctuation to enhance effects and</w:t>
            </w:r>
          </w:p>
          <w:p w14:paraId="6B29E100" w14:textId="77777777" w:rsidR="00EF20C0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clarify meanings</w:t>
            </w:r>
          </w:p>
          <w:p w14:paraId="09E55038" w14:textId="40A9AAC5" w:rsidR="00334348" w:rsidRPr="002B31BD" w:rsidRDefault="00EF20C0" w:rsidP="00EF20C0">
            <w:pPr>
              <w:pStyle w:val="ListParagraph"/>
              <w:widowControl w:val="0"/>
              <w:autoSpaceDE w:val="0"/>
              <w:autoSpaceDN w:val="0"/>
              <w:adjustRightInd w:val="0"/>
              <w:spacing w:before="33" w:line="243" w:lineRule="auto"/>
              <w:ind w:left="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</w:tc>
        <w:tc>
          <w:tcPr>
            <w:tcW w:w="1522" w:type="dxa"/>
          </w:tcPr>
          <w:p w14:paraId="3D43256C" w14:textId="76F810EB" w:rsidR="00334348" w:rsidRPr="002B31BD" w:rsidRDefault="0033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48" w:rsidRPr="002B31BD" w14:paraId="763BA41D" w14:textId="77777777" w:rsidTr="00334348">
        <w:tc>
          <w:tcPr>
            <w:tcW w:w="1522" w:type="dxa"/>
          </w:tcPr>
          <w:p w14:paraId="7178D3B0" w14:textId="77777777" w:rsidR="00334348" w:rsidRDefault="00334348" w:rsidP="0033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 xml:space="preserve">Remembrance poems </w:t>
            </w:r>
          </w:p>
          <w:p w14:paraId="3ADBD3FE" w14:textId="37214282" w:rsidR="003E4B3A" w:rsidRPr="002B31BD" w:rsidRDefault="003E4B3A" w:rsidP="0033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Winter Poems</w:t>
            </w:r>
          </w:p>
        </w:tc>
        <w:tc>
          <w:tcPr>
            <w:tcW w:w="6815" w:type="dxa"/>
          </w:tcPr>
          <w:p w14:paraId="0AC5ED3D" w14:textId="5C58696F" w:rsidR="00EF20C0" w:rsidRPr="002B31BD" w:rsidRDefault="00EF20C0" w:rsidP="00EF20C0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aintain positive attitudes to reading and understanding of what they read by:</w:t>
            </w:r>
          </w:p>
          <w:p w14:paraId="662AEEB0" w14:textId="0F33FF34" w:rsidR="00EF20C0" w:rsidRPr="002B31BD" w:rsidRDefault="00EF20C0" w:rsidP="00EF20C0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ontinuing to read and discuss an increasingly wide range of fiction, poetry, plays, non-fiction and reference books or textbooks</w:t>
            </w:r>
          </w:p>
          <w:p w14:paraId="1813B240" w14:textId="01B32A42" w:rsidR="00EF20C0" w:rsidRPr="002B31BD" w:rsidRDefault="00EF20C0" w:rsidP="00EF20C0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reparing poems and plays to read aloud and to perform, showing understanding through intonation, tone and volume so that the meaning is clear to an audience</w:t>
            </w:r>
          </w:p>
          <w:p w14:paraId="46AA12B2" w14:textId="15B6A5B9" w:rsidR="00EF20C0" w:rsidRPr="002B31BD" w:rsidRDefault="00EF20C0" w:rsidP="00EF20C0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 xml:space="preserve">valuate and edit by: </w:t>
            </w:r>
          </w:p>
          <w:p w14:paraId="059C2184" w14:textId="5C1E1549" w:rsidR="00EF20C0" w:rsidRPr="002B31BD" w:rsidRDefault="00EF20C0" w:rsidP="00EF20C0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 xml:space="preserve">ssessing the effectiveness of their own and others’ writing </w:t>
            </w:r>
          </w:p>
          <w:p w14:paraId="51BE792D" w14:textId="7274EDEE" w:rsidR="00EF20C0" w:rsidRPr="002B31BD" w:rsidRDefault="00EF20C0" w:rsidP="00EF20C0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 xml:space="preserve">roposing changes to vocabulary, grammar and punctuation to enhance effects and clarify meaning </w:t>
            </w:r>
          </w:p>
          <w:p w14:paraId="133BA458" w14:textId="38C60B5B" w:rsidR="00EF20C0" w:rsidRPr="002B31BD" w:rsidRDefault="00EF20C0" w:rsidP="00EF20C0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 xml:space="preserve">nsuring the consistent and correct use of tense throughout a piece of writing </w:t>
            </w:r>
          </w:p>
          <w:p w14:paraId="1E607D7C" w14:textId="4B0AA97C" w:rsidR="00334348" w:rsidRPr="002B31BD" w:rsidRDefault="00EF20C0" w:rsidP="002302E7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B31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roof-read for spelling and punctuation errors</w:t>
            </w:r>
          </w:p>
        </w:tc>
        <w:tc>
          <w:tcPr>
            <w:tcW w:w="1522" w:type="dxa"/>
          </w:tcPr>
          <w:p w14:paraId="76BAB916" w14:textId="218EB9F7" w:rsidR="00334348" w:rsidRPr="002B31BD" w:rsidRDefault="00334348" w:rsidP="0033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BD">
              <w:rPr>
                <w:rFonts w:ascii="Times New Roman" w:hAnsi="Times New Roman" w:cs="Times New Roman"/>
                <w:sz w:val="24"/>
                <w:szCs w:val="24"/>
              </w:rPr>
              <w:t>Poems for Remembrance Day</w:t>
            </w:r>
            <w:r w:rsidR="003E4B3A">
              <w:rPr>
                <w:rFonts w:ascii="Times New Roman" w:hAnsi="Times New Roman" w:cs="Times New Roman"/>
                <w:sz w:val="24"/>
                <w:szCs w:val="24"/>
              </w:rPr>
              <w:t xml:space="preserve"> or Winter.</w:t>
            </w:r>
          </w:p>
        </w:tc>
      </w:tr>
    </w:tbl>
    <w:p w14:paraId="722F82C7" w14:textId="77777777" w:rsidR="00FE78CD" w:rsidRPr="002B31BD" w:rsidRDefault="00FE78CD">
      <w:pPr>
        <w:rPr>
          <w:rFonts w:ascii="Times New Roman" w:hAnsi="Times New Roman" w:cs="Times New Roman"/>
          <w:sz w:val="24"/>
          <w:szCs w:val="24"/>
        </w:rPr>
      </w:pPr>
    </w:p>
    <w:sectPr w:rsidR="00FE78CD" w:rsidRPr="002B31BD" w:rsidSect="00885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054BF"/>
    <w:multiLevelType w:val="hybridMultilevel"/>
    <w:tmpl w:val="E0687D22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6F30623F"/>
    <w:multiLevelType w:val="hybridMultilevel"/>
    <w:tmpl w:val="C164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F5BB8"/>
    <w:multiLevelType w:val="hybridMultilevel"/>
    <w:tmpl w:val="95F43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B6FFF"/>
    <w:rsid w:val="00103598"/>
    <w:rsid w:val="001634BB"/>
    <w:rsid w:val="001854AA"/>
    <w:rsid w:val="001B7B44"/>
    <w:rsid w:val="00221D2B"/>
    <w:rsid w:val="002302E7"/>
    <w:rsid w:val="002B31BD"/>
    <w:rsid w:val="00334348"/>
    <w:rsid w:val="0033741F"/>
    <w:rsid w:val="003E4B3A"/>
    <w:rsid w:val="00570B93"/>
    <w:rsid w:val="006D0362"/>
    <w:rsid w:val="00712E88"/>
    <w:rsid w:val="00885F54"/>
    <w:rsid w:val="00A1151C"/>
    <w:rsid w:val="00A155AC"/>
    <w:rsid w:val="00B60132"/>
    <w:rsid w:val="00CD37E6"/>
    <w:rsid w:val="00D62B00"/>
    <w:rsid w:val="00DF52B9"/>
    <w:rsid w:val="00E26A88"/>
    <w:rsid w:val="00E66DCA"/>
    <w:rsid w:val="00EF20C0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CD4C"/>
  <w15:docId w15:val="{A72C8F9E-6C52-4042-A210-9BEFB0F9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5</cp:revision>
  <dcterms:created xsi:type="dcterms:W3CDTF">2024-06-06T12:55:00Z</dcterms:created>
  <dcterms:modified xsi:type="dcterms:W3CDTF">2024-07-22T18:31:00Z</dcterms:modified>
</cp:coreProperties>
</file>